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ΕΝΩΣΗ ΙΔΙΟΚΤΗΤΏΝ ΑΓΡΟΤΙΚΩΝ ΑΚΙΝΗΤΩΝ ΕΛΛΑΔΑΣ</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18"/>
          <w:szCs w:val="18"/>
          <w:u w:val="single"/>
          <w:lang w:eastAsia="el-GR"/>
        </w:rPr>
        <w:t xml:space="preserve">Αθήνα Μητσοπούλου 10-12, </w:t>
      </w:r>
      <w:proofErr w:type="spellStart"/>
      <w:r w:rsidRPr="00DB121E">
        <w:rPr>
          <w:rFonts w:ascii="Calibri" w:eastAsia="Times New Roman" w:hAnsi="Calibri" w:cs="Times New Roman"/>
          <w:b/>
          <w:bCs/>
          <w:sz w:val="18"/>
          <w:szCs w:val="18"/>
          <w:u w:val="single"/>
          <w:lang w:eastAsia="el-GR"/>
        </w:rPr>
        <w:t>τ.κ</w:t>
      </w:r>
      <w:proofErr w:type="spellEnd"/>
      <w:r w:rsidRPr="00DB121E">
        <w:rPr>
          <w:rFonts w:ascii="Calibri" w:eastAsia="Times New Roman" w:hAnsi="Calibri" w:cs="Times New Roman"/>
          <w:b/>
          <w:bCs/>
          <w:sz w:val="18"/>
          <w:szCs w:val="18"/>
          <w:u w:val="single"/>
          <w:lang w:eastAsia="el-GR"/>
        </w:rPr>
        <w:t xml:space="preserve"> 114 74</w:t>
      </w:r>
      <w:r w:rsidRPr="00DB121E">
        <w:rPr>
          <w:rFonts w:ascii="Calibri" w:eastAsia="Times New Roman" w:hAnsi="Calibri" w:cs="Times New Roman"/>
          <w:sz w:val="16"/>
          <w:szCs w:val="16"/>
          <w:u w:val="single"/>
          <w:lang w:eastAsia="el-GR"/>
        </w:rPr>
        <w:t>                          </w:t>
      </w:r>
      <w:r w:rsidRPr="00DB121E">
        <w:rPr>
          <w:rFonts w:ascii="Calibri" w:eastAsia="Times New Roman" w:hAnsi="Calibri" w:cs="Times New Roman"/>
          <w:b/>
          <w:bCs/>
          <w:sz w:val="18"/>
          <w:szCs w:val="18"/>
          <w:u w:val="single"/>
          <w:lang w:eastAsia="el-GR"/>
        </w:rPr>
        <w:t>τηλ. 6944 737 208</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line="229" w:lineRule="atLeast"/>
        <w:jc w:val="right"/>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line="229" w:lineRule="atLeast"/>
        <w:jc w:val="right"/>
        <w:rPr>
          <w:rFonts w:ascii="Calibri" w:eastAsia="Times New Roman" w:hAnsi="Calibri" w:cs="Times New Roman"/>
          <w:lang w:eastAsia="el-GR"/>
        </w:rPr>
      </w:pPr>
      <w:r w:rsidRPr="00DB121E">
        <w:rPr>
          <w:rFonts w:ascii="Calibri" w:eastAsia="Times New Roman" w:hAnsi="Calibri" w:cs="Times New Roman"/>
          <w:b/>
          <w:bCs/>
          <w:lang w:eastAsia="el-GR"/>
        </w:rPr>
        <w:t>Αθήνα  11 Ιουνίου  2021</w:t>
      </w:r>
    </w:p>
    <w:p w:rsidR="00DB121E" w:rsidRPr="00DB121E" w:rsidRDefault="00DB121E" w:rsidP="00DB121E">
      <w:pPr>
        <w:spacing w:line="229" w:lineRule="atLeast"/>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jc w:val="center"/>
        <w:rPr>
          <w:rFonts w:ascii="Calibri" w:eastAsia="Times New Roman" w:hAnsi="Calibri" w:cs="Times New Roman"/>
          <w:lang w:eastAsia="el-GR"/>
        </w:rPr>
      </w:pPr>
      <w:r w:rsidRPr="00DB121E">
        <w:rPr>
          <w:rFonts w:ascii="Calibri" w:eastAsia="Times New Roman" w:hAnsi="Calibri" w:cs="Times New Roman"/>
          <w:b/>
          <w:bCs/>
          <w:sz w:val="28"/>
          <w:szCs w:val="28"/>
          <w:u w:val="single"/>
          <w:lang w:eastAsia="el-GR"/>
        </w:rPr>
        <w:t>ΔΕΛΤΙΟ ΤΥΠΟΥ</w:t>
      </w:r>
      <w:r w:rsidRPr="00DB121E">
        <w:rPr>
          <w:rFonts w:ascii="Calibri" w:eastAsia="Times New Roman" w:hAnsi="Calibri" w:cs="Times New Roman"/>
          <w:b/>
          <w:bCs/>
          <w:lang w:eastAsia="el-GR"/>
        </w:rPr>
        <w:t> </w:t>
      </w:r>
    </w:p>
    <w:p w:rsidR="00DB121E" w:rsidRPr="00DB121E" w:rsidRDefault="00DB121E" w:rsidP="00DB121E">
      <w:pPr>
        <w:spacing w:after="0" w:line="240" w:lineRule="auto"/>
        <w:jc w:val="center"/>
        <w:rPr>
          <w:rFonts w:ascii="Calibri" w:eastAsia="Times New Roman" w:hAnsi="Calibri" w:cs="Times New Roman"/>
          <w:lang w:eastAsia="el-GR"/>
        </w:rPr>
      </w:pPr>
      <w:r w:rsidRPr="00DB121E">
        <w:rPr>
          <w:rFonts w:ascii="Calibri" w:eastAsia="Times New Roman" w:hAnsi="Calibri" w:cs="Times New Roman"/>
          <w:b/>
          <w:bCs/>
          <w:lang w:eastAsia="el-GR"/>
        </w:rPr>
        <w:t xml:space="preserve">Της Ένωσης Ιδιοκτητών Αγροτικών Ακινήτων Ελλάδος επί  του ζητήματος των Δασικών Χαρτών. </w:t>
      </w:r>
    </w:p>
    <w:p w:rsidR="00DB121E" w:rsidRPr="00DB121E" w:rsidRDefault="00DB121E" w:rsidP="00DB121E">
      <w:pPr>
        <w:spacing w:after="0" w:line="240" w:lineRule="auto"/>
        <w:jc w:val="center"/>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rPr>
          <w:rFonts w:ascii="Calibri" w:eastAsia="Times New Roman" w:hAnsi="Calibri" w:cs="Times New Roman"/>
          <w:lang w:eastAsia="el-GR"/>
        </w:rPr>
      </w:pPr>
      <w:r w:rsidRPr="00DB121E">
        <w:rPr>
          <w:rFonts w:ascii="Calibri" w:eastAsia="Times New Roman" w:hAnsi="Calibri" w:cs="Times New Roman"/>
          <w:sz w:val="24"/>
          <w:szCs w:val="24"/>
          <w:lang w:eastAsia="el-GR"/>
        </w:rPr>
        <w:t> </w:t>
      </w:r>
    </w:p>
    <w:p w:rsidR="00DB121E" w:rsidRPr="00DB121E" w:rsidRDefault="00DB121E" w:rsidP="00DB121E">
      <w:pPr>
        <w:spacing w:line="240" w:lineRule="auto"/>
        <w:ind w:firstLine="720"/>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xml:space="preserve">Με αφορμή τη συνέντευξη του υπουργού Περιβάλλοντος κ. Σκρέκα  η Ένωση Ιδιοκτητών Αγροτικών Ακινήτων Ελλάδος με ανακοίνωση επισημαίνει ότι : </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Είναι λάθος</w:t>
      </w:r>
      <w:r w:rsidRPr="00DB121E">
        <w:rPr>
          <w:rFonts w:ascii="Calibri" w:eastAsia="Times New Roman" w:hAnsi="Calibri" w:cs="Times New Roman"/>
          <w:sz w:val="24"/>
          <w:szCs w:val="24"/>
          <w:lang w:eastAsia="el-GR"/>
        </w:rPr>
        <w:t xml:space="preserve"> η απόφαση του  υπουργείου </w:t>
      </w:r>
      <w:r w:rsidRPr="00DB121E">
        <w:rPr>
          <w:rFonts w:ascii="Calibri" w:eastAsia="Times New Roman" w:hAnsi="Calibri" w:cs="Times New Roman"/>
          <w:b/>
          <w:bCs/>
          <w:sz w:val="24"/>
          <w:szCs w:val="24"/>
          <w:lang w:eastAsia="el-GR"/>
        </w:rPr>
        <w:t>να αναμένει την απόφαση του Συμβουλίου Επικρατείας</w:t>
      </w:r>
      <w:r w:rsidRPr="00DB121E">
        <w:rPr>
          <w:rFonts w:ascii="Calibri" w:eastAsia="Times New Roman" w:hAnsi="Calibri" w:cs="Times New Roman"/>
          <w:sz w:val="24"/>
          <w:szCs w:val="24"/>
          <w:lang w:eastAsia="el-GR"/>
        </w:rPr>
        <w:t xml:space="preserve">, επί της προσφυγής που άσκησε ο σύλλογος των δασολόγων, η οποία αντικειμενικό σκοπό έχει την ακύρωση του Νόμου Χατζηδάκη, ο οποίος βελτιώνει εν μέρει τα σφάλματα της δασικής νομοθεσίας. </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xml:space="preserve">Επισημαίνει ότι </w:t>
      </w:r>
      <w:r w:rsidRPr="00DB121E">
        <w:rPr>
          <w:rFonts w:ascii="Calibri" w:eastAsia="Times New Roman" w:hAnsi="Calibri" w:cs="Times New Roman"/>
          <w:b/>
          <w:bCs/>
          <w:sz w:val="24"/>
          <w:szCs w:val="24"/>
          <w:lang w:eastAsia="el-GR"/>
        </w:rPr>
        <w:t>η υφιστάμενη νομολογία του ΣτΕ</w:t>
      </w:r>
      <w:r w:rsidRPr="00DB121E">
        <w:rPr>
          <w:rFonts w:ascii="Calibri" w:eastAsia="Times New Roman" w:hAnsi="Calibri" w:cs="Times New Roman"/>
          <w:sz w:val="24"/>
          <w:szCs w:val="24"/>
          <w:lang w:eastAsia="el-GR"/>
        </w:rPr>
        <w:t xml:space="preserve">, </w:t>
      </w:r>
      <w:r w:rsidRPr="00DB121E">
        <w:rPr>
          <w:rFonts w:ascii="Calibri" w:eastAsia="Times New Roman" w:hAnsi="Calibri" w:cs="Times New Roman"/>
          <w:b/>
          <w:bCs/>
          <w:sz w:val="24"/>
          <w:szCs w:val="24"/>
          <w:lang w:eastAsia="el-GR"/>
        </w:rPr>
        <w:t>έχει εκδοθεί υπό καθεστώς παραπληροφόρησης,</w:t>
      </w:r>
      <w:r w:rsidRPr="00DB121E">
        <w:rPr>
          <w:rFonts w:ascii="Calibri" w:eastAsia="Times New Roman" w:hAnsi="Calibri" w:cs="Times New Roman"/>
          <w:sz w:val="24"/>
          <w:szCs w:val="24"/>
          <w:lang w:eastAsia="el-GR"/>
        </w:rPr>
        <w:t xml:space="preserve"> τόσο για την επιφάνεια  που καταλαμβάνουν τα δάση όσο και για τον επικείμενο κίνδυνο της ραγδαίας εξαφάνισης τους.  </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Ψέματα που πλέον έχουν αποδειχθεί από τους ίδιους του δασικούς χάρτες</w:t>
      </w:r>
      <w:r w:rsidRPr="00DB121E">
        <w:rPr>
          <w:rFonts w:ascii="Calibri" w:eastAsia="Times New Roman" w:hAnsi="Calibri" w:cs="Times New Roman"/>
          <w:sz w:val="24"/>
          <w:szCs w:val="24"/>
          <w:lang w:eastAsia="el-GR"/>
        </w:rPr>
        <w:t xml:space="preserve">, που προσδιόρισαν την έκταση του δάσους στο </w:t>
      </w:r>
      <w:r w:rsidRPr="00DB121E">
        <w:rPr>
          <w:rFonts w:ascii="Calibri" w:eastAsia="Times New Roman" w:hAnsi="Calibri" w:cs="Times New Roman"/>
          <w:b/>
          <w:bCs/>
          <w:sz w:val="24"/>
          <w:szCs w:val="24"/>
          <w:lang w:eastAsia="el-GR"/>
        </w:rPr>
        <w:t>73%</w:t>
      </w:r>
      <w:r w:rsidRPr="00DB121E">
        <w:rPr>
          <w:rFonts w:ascii="Calibri" w:eastAsia="Times New Roman" w:hAnsi="Calibri" w:cs="Times New Roman"/>
          <w:sz w:val="24"/>
          <w:szCs w:val="24"/>
          <w:lang w:eastAsia="el-GR"/>
        </w:rPr>
        <w:t xml:space="preserve"> της επιφάνειας της Ελλάδας, καθώς και την αύξησή τους, απέναντι στο ψέμα περί της ραγδαίας καταστροφής τους. Στοιχεία  </w:t>
      </w:r>
      <w:r w:rsidRPr="00DB121E">
        <w:rPr>
          <w:rFonts w:ascii="Calibri" w:eastAsia="Times New Roman" w:hAnsi="Calibri" w:cs="Times New Roman"/>
          <w:b/>
          <w:bCs/>
          <w:sz w:val="24"/>
          <w:szCs w:val="24"/>
          <w:lang w:eastAsia="el-GR"/>
        </w:rPr>
        <w:t>που απέδειξαν τις καταχρηστικές  διατάξεις της δασικής νομοθεσίας</w:t>
      </w:r>
      <w:r w:rsidRPr="00DB121E">
        <w:rPr>
          <w:rFonts w:ascii="Calibri" w:eastAsia="Times New Roman" w:hAnsi="Calibri" w:cs="Times New Roman"/>
          <w:sz w:val="24"/>
          <w:szCs w:val="24"/>
          <w:lang w:eastAsia="el-GR"/>
        </w:rPr>
        <w:t xml:space="preserve">, τα οποία </w:t>
      </w:r>
      <w:r w:rsidRPr="00DB121E">
        <w:rPr>
          <w:rFonts w:ascii="Calibri" w:eastAsia="Times New Roman" w:hAnsi="Calibri" w:cs="Times New Roman"/>
          <w:sz w:val="24"/>
          <w:szCs w:val="24"/>
          <w:u w:val="single"/>
          <w:lang w:eastAsia="el-GR"/>
        </w:rPr>
        <w:t>επιβεβαιώθηκαν</w:t>
      </w:r>
      <w:r w:rsidRPr="00DB121E">
        <w:rPr>
          <w:rFonts w:ascii="Calibri" w:eastAsia="Times New Roman" w:hAnsi="Calibri" w:cs="Times New Roman"/>
          <w:sz w:val="24"/>
          <w:szCs w:val="24"/>
          <w:lang w:eastAsia="el-GR"/>
        </w:rPr>
        <w:t xml:space="preserve"> και από την καταμέτρηση της δασοκάλυψης των κρατών της Ευρωπαϊκής Ένωσης, που έχει κάνει η ίδια, η οποία καταμέτρησε τη δασοκάλυψη της Ελλάδας </w:t>
      </w:r>
      <w:r w:rsidRPr="00DB121E">
        <w:rPr>
          <w:rFonts w:ascii="Calibri" w:eastAsia="Times New Roman" w:hAnsi="Calibri" w:cs="Times New Roman"/>
          <w:b/>
          <w:bCs/>
          <w:sz w:val="24"/>
          <w:szCs w:val="24"/>
          <w:lang w:eastAsia="el-GR"/>
        </w:rPr>
        <w:t>στο 50%.</w:t>
      </w:r>
      <w:r w:rsidRPr="00DB121E">
        <w:rPr>
          <w:rFonts w:ascii="Calibri" w:eastAsia="Times New Roman" w:hAnsi="Calibri" w:cs="Times New Roman"/>
          <w:sz w:val="24"/>
          <w:szCs w:val="24"/>
          <w:lang w:eastAsia="el-GR"/>
        </w:rPr>
        <w:t xml:space="preserve"> Ποσοστό που είναι από το μεγαλύτερα των κρατών της Ε.Ε.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Επισημαίνει τον κίνδυνο</w:t>
      </w:r>
      <w:r w:rsidRPr="00DB121E">
        <w:rPr>
          <w:rFonts w:ascii="Calibri" w:eastAsia="Times New Roman" w:hAnsi="Calibri" w:cs="Times New Roman"/>
          <w:sz w:val="24"/>
          <w:szCs w:val="24"/>
          <w:lang w:eastAsia="el-GR"/>
        </w:rPr>
        <w:t xml:space="preserve"> κατά τον οποίο η αναμενόμενη απόφαση, που έχει ως αντικείμενο τη νομιμότητα της έκδοσης της υπουργικής απόφασης </w:t>
      </w:r>
      <w:r w:rsidRPr="00DB121E">
        <w:rPr>
          <w:rFonts w:ascii="Calibri" w:eastAsia="Times New Roman" w:hAnsi="Calibri" w:cs="Times New Roman"/>
          <w:b/>
          <w:bCs/>
          <w:sz w:val="24"/>
          <w:szCs w:val="24"/>
          <w:lang w:eastAsia="el-GR"/>
        </w:rPr>
        <w:t>και όχι την ορθότητα της δασικής νομοθεσίας και νομολογίας,</w:t>
      </w:r>
      <w:r w:rsidRPr="00DB121E">
        <w:rPr>
          <w:rFonts w:ascii="Calibri" w:eastAsia="Times New Roman" w:hAnsi="Calibri" w:cs="Times New Roman"/>
          <w:sz w:val="24"/>
          <w:szCs w:val="24"/>
          <w:lang w:eastAsia="el-GR"/>
        </w:rPr>
        <w:t xml:space="preserve"> γεγονός το οποίο περιόρισε την αντίκρουση σε καθαρώς νομικά ζητήματα</w:t>
      </w:r>
      <w:r w:rsidRPr="00DB121E">
        <w:rPr>
          <w:rFonts w:ascii="Calibri" w:eastAsia="Times New Roman" w:hAnsi="Calibri" w:cs="Times New Roman"/>
          <w:b/>
          <w:bCs/>
          <w:sz w:val="24"/>
          <w:szCs w:val="24"/>
          <w:lang w:eastAsia="el-GR"/>
        </w:rPr>
        <w:t xml:space="preserve"> και όχι στα λάθη της δασικής νομοθεσίας και επομένως και της δασικής νομολογίας,</w:t>
      </w:r>
      <w:r w:rsidRPr="00DB121E">
        <w:rPr>
          <w:rFonts w:ascii="Calibri" w:eastAsia="Times New Roman" w:hAnsi="Calibri" w:cs="Times New Roman"/>
          <w:sz w:val="24"/>
          <w:szCs w:val="24"/>
          <w:lang w:eastAsia="el-GR"/>
        </w:rPr>
        <w:t xml:space="preserve"> που είναι ενδεχόμενο να έχει ως συνέπεια την ακύρωση της.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val="en-US"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Γεγονός για το οποίο</w:t>
      </w:r>
      <w:r w:rsidRPr="00DB121E">
        <w:rPr>
          <w:rFonts w:ascii="Calibri" w:eastAsia="Times New Roman" w:hAnsi="Calibri" w:cs="Times New Roman"/>
          <w:sz w:val="24"/>
          <w:szCs w:val="24"/>
          <w:lang w:eastAsia="el-GR"/>
        </w:rPr>
        <w:t xml:space="preserve"> σύμφωνα με την άποψη του κ. υπουργού, </w:t>
      </w:r>
      <w:r w:rsidRPr="00DB121E">
        <w:rPr>
          <w:rFonts w:ascii="Calibri" w:eastAsia="Times New Roman" w:hAnsi="Calibri" w:cs="Times New Roman"/>
          <w:b/>
          <w:bCs/>
          <w:sz w:val="24"/>
          <w:szCs w:val="24"/>
          <w:lang w:eastAsia="el-GR"/>
        </w:rPr>
        <w:t>προδικάζει</w:t>
      </w:r>
      <w:r w:rsidRPr="00DB121E">
        <w:rPr>
          <w:rFonts w:ascii="Calibri" w:eastAsia="Times New Roman" w:hAnsi="Calibri" w:cs="Times New Roman"/>
          <w:sz w:val="24"/>
          <w:szCs w:val="24"/>
          <w:lang w:eastAsia="el-GR"/>
        </w:rPr>
        <w:t xml:space="preserve"> ότι το υπουργείο δεν θα προβεί στην τροποποίηση της δασικής νομοθεσίας, που είναι επιβεβλημένη και στην οποία ήδη έπρεπε το υπουργείο να έχει προβεί ! Με συνέπεια τη συνέχιση του προβλήματος και τις συνέπειες, τις οποίες η Ένωση αναλύει στην ανακοίνωσή της.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sz w:val="24"/>
          <w:szCs w:val="24"/>
          <w:lang w:val="en-US"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Γεγονός που αποδεικνύει ότι όσοι συμβούλευσαν την πολιτική ηγεσία του Υπουργείου Περιβάλλοντος</w:t>
      </w:r>
      <w:r w:rsidRPr="00DB121E">
        <w:rPr>
          <w:rFonts w:ascii="Calibri" w:eastAsia="Times New Roman" w:hAnsi="Calibri" w:cs="Times New Roman"/>
          <w:sz w:val="24"/>
          <w:szCs w:val="24"/>
          <w:lang w:eastAsia="el-GR"/>
        </w:rPr>
        <w:t xml:space="preserve"> για την θέσπιση του νόμου Χατζηδάκη, αλλά και όσοι συμβουλεύουν και την παρούσα </w:t>
      </w:r>
      <w:r w:rsidRPr="00DB121E">
        <w:rPr>
          <w:rFonts w:ascii="Calibri" w:eastAsia="Times New Roman" w:hAnsi="Calibri" w:cs="Times New Roman"/>
          <w:b/>
          <w:bCs/>
          <w:sz w:val="24"/>
          <w:szCs w:val="24"/>
          <w:lang w:eastAsia="el-GR"/>
        </w:rPr>
        <w:t>δεν είναι οι κατάλληλοι !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lastRenderedPageBreak/>
        <w:t>Παραθέτει τις αιτίες</w:t>
      </w:r>
      <w:r w:rsidRPr="00DB121E">
        <w:rPr>
          <w:rFonts w:ascii="Calibri" w:eastAsia="Times New Roman" w:hAnsi="Calibri" w:cs="Times New Roman"/>
          <w:sz w:val="24"/>
          <w:szCs w:val="24"/>
          <w:lang w:eastAsia="el-GR"/>
        </w:rPr>
        <w:t xml:space="preserve"> οι οποίες οδήγησαν το ΣτΕ. στην υφιστάμενη νομολογία του, </w:t>
      </w:r>
      <w:r w:rsidRPr="00DB121E">
        <w:rPr>
          <w:rFonts w:ascii="Calibri" w:eastAsia="Times New Roman" w:hAnsi="Calibri" w:cs="Times New Roman"/>
          <w:b/>
          <w:bCs/>
          <w:sz w:val="24"/>
          <w:szCs w:val="24"/>
          <w:lang w:eastAsia="el-GR"/>
        </w:rPr>
        <w:t>καθώς και τους λόγους  για τους οποίους θα ανατραπεί η νομολογία του ΣτΕ. ενώπιον των ως άνω στοιχείων.</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 </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Αποκαλύπτει</w:t>
      </w:r>
      <w:r w:rsidRPr="00DB121E">
        <w:rPr>
          <w:rFonts w:ascii="Calibri" w:eastAsia="Times New Roman" w:hAnsi="Calibri" w:cs="Times New Roman"/>
          <w:sz w:val="24"/>
          <w:szCs w:val="24"/>
          <w:lang w:eastAsia="el-GR"/>
        </w:rPr>
        <w:t xml:space="preserve"> ότι  είναι δεν νόμιμες συγκεκριμένες διατάξεις της δασικής νομοθεσίας, επειδή συνεπάγονται τη Δήμευση της αγροτικής περιουσίας, που απαγορεύεται από το άρθρο 17 του Συντάγματος . </w:t>
      </w:r>
      <w:r w:rsidRPr="00DB121E">
        <w:rPr>
          <w:rFonts w:ascii="Calibri" w:eastAsia="Times New Roman" w:hAnsi="Calibri" w:cs="Times New Roman"/>
          <w:b/>
          <w:bCs/>
          <w:sz w:val="24"/>
          <w:szCs w:val="24"/>
          <w:lang w:eastAsia="el-GR"/>
        </w:rPr>
        <w:t>Γεγονός, το οποίο θα οδηγήσει  στην ακύρωση των Δασικών Χαρτών</w:t>
      </w:r>
      <w:r w:rsidRPr="00DB121E">
        <w:rPr>
          <w:rFonts w:ascii="Calibri" w:eastAsia="Times New Roman" w:hAnsi="Calibri" w:cs="Times New Roman"/>
          <w:sz w:val="24"/>
          <w:szCs w:val="24"/>
          <w:lang w:eastAsia="el-GR"/>
        </w:rPr>
        <w:t xml:space="preserve">, οι οποίοι θα εγκριθούν υπό το υφιστάμενο νομικό καθεστώς και </w:t>
      </w:r>
      <w:r w:rsidRPr="00DB121E">
        <w:rPr>
          <w:rFonts w:ascii="Calibri" w:eastAsia="Times New Roman" w:hAnsi="Calibri" w:cs="Times New Roman"/>
          <w:b/>
          <w:bCs/>
          <w:sz w:val="24"/>
          <w:szCs w:val="24"/>
          <w:lang w:eastAsia="el-GR"/>
        </w:rPr>
        <w:t xml:space="preserve">επισημαίνει τις απαιτήσεις των πολιτών από την </w:t>
      </w:r>
      <w:proofErr w:type="spellStart"/>
      <w:r w:rsidRPr="00DB121E">
        <w:rPr>
          <w:rFonts w:ascii="Calibri" w:eastAsia="Times New Roman" w:hAnsi="Calibri" w:cs="Times New Roman"/>
          <w:b/>
          <w:bCs/>
          <w:sz w:val="24"/>
          <w:szCs w:val="24"/>
          <w:lang w:eastAsia="el-GR"/>
        </w:rPr>
        <w:t>δεσμευση</w:t>
      </w:r>
      <w:proofErr w:type="spellEnd"/>
      <w:r w:rsidRPr="00DB121E">
        <w:rPr>
          <w:rFonts w:ascii="Calibri" w:eastAsia="Times New Roman" w:hAnsi="Calibri" w:cs="Times New Roman"/>
          <w:b/>
          <w:bCs/>
          <w:sz w:val="24"/>
          <w:szCs w:val="24"/>
          <w:lang w:eastAsia="el-GR"/>
        </w:rPr>
        <w:t xml:space="preserve"> της </w:t>
      </w:r>
      <w:proofErr w:type="spellStart"/>
      <w:r w:rsidRPr="00DB121E">
        <w:rPr>
          <w:rFonts w:ascii="Calibri" w:eastAsia="Times New Roman" w:hAnsi="Calibri" w:cs="Times New Roman"/>
          <w:b/>
          <w:bCs/>
          <w:sz w:val="24"/>
          <w:szCs w:val="24"/>
          <w:lang w:eastAsia="el-GR"/>
        </w:rPr>
        <w:t>περιουσιας</w:t>
      </w:r>
      <w:proofErr w:type="spellEnd"/>
      <w:r w:rsidRPr="00DB121E">
        <w:rPr>
          <w:rFonts w:ascii="Calibri" w:eastAsia="Times New Roman" w:hAnsi="Calibri" w:cs="Times New Roman"/>
          <w:b/>
          <w:bCs/>
          <w:sz w:val="24"/>
          <w:szCs w:val="24"/>
          <w:lang w:eastAsia="el-GR"/>
        </w:rPr>
        <w:t xml:space="preserve"> τους</w:t>
      </w:r>
      <w:r w:rsidRPr="00DB121E">
        <w:rPr>
          <w:rFonts w:ascii="Calibri" w:eastAsia="Times New Roman" w:hAnsi="Calibri" w:cs="Times New Roman"/>
          <w:sz w:val="24"/>
          <w:szCs w:val="24"/>
          <w:lang w:eastAsia="el-GR"/>
        </w:rPr>
        <w:t xml:space="preserve">, η οποία βρίσκεται εντός της περιοχής του 73% , το οποίο έχει χαρακτηρίσει δάσος. Για να μην υπάρξουν αντιρρήσεις ή αμφιβολίες ως προς το ποσοστό του </w:t>
      </w:r>
      <w:r w:rsidRPr="00DB121E">
        <w:rPr>
          <w:rFonts w:ascii="Calibri" w:eastAsia="Times New Roman" w:hAnsi="Calibri" w:cs="Times New Roman"/>
          <w:b/>
          <w:bCs/>
          <w:sz w:val="24"/>
          <w:szCs w:val="24"/>
          <w:lang w:eastAsia="el-GR"/>
        </w:rPr>
        <w:t>73%</w:t>
      </w:r>
      <w:r w:rsidRPr="00DB121E">
        <w:rPr>
          <w:rFonts w:ascii="Calibri" w:eastAsia="Times New Roman" w:hAnsi="Calibri" w:cs="Times New Roman"/>
          <w:sz w:val="24"/>
          <w:szCs w:val="24"/>
          <w:lang w:eastAsia="el-GR"/>
        </w:rPr>
        <w:t xml:space="preserve"> επισημαίνουμε ότι σύμφωνα με την καταμέτρηση της δασοκάλυψης, την οποία έχει καταμετρήσει η Ευρωπαϊκή Ένωση σε όλα τα κράτη της , στη Ελλάδα τα Δάση καταλαμβάνουν το 50% της επιφάνειας της και οι βοσκότοποι το 18%, δηλαδή σύνολο 58% , προσθέστε σε αυτό τις χορτολιβαδικές και τις βραχώδεις περιοχές και </w:t>
      </w:r>
      <w:r w:rsidRPr="00DB121E">
        <w:rPr>
          <w:rFonts w:ascii="Calibri" w:eastAsia="Times New Roman" w:hAnsi="Calibri" w:cs="Times New Roman"/>
          <w:b/>
          <w:bCs/>
          <w:sz w:val="24"/>
          <w:szCs w:val="24"/>
          <w:lang w:eastAsia="el-GR"/>
        </w:rPr>
        <w:t>έχετε το 73% !</w:t>
      </w:r>
      <w:r w:rsidRPr="00DB121E">
        <w:rPr>
          <w:rFonts w:ascii="Calibri" w:eastAsia="Times New Roman" w:hAnsi="Calibri" w:cs="Times New Roman"/>
          <w:sz w:val="24"/>
          <w:szCs w:val="24"/>
          <w:lang w:eastAsia="el-GR"/>
        </w:rPr>
        <w:t xml:space="preserve">    </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Τέλος υποδεικνύει</w:t>
      </w:r>
      <w:r w:rsidRPr="00DB121E">
        <w:rPr>
          <w:rFonts w:ascii="Calibri" w:eastAsia="Times New Roman" w:hAnsi="Calibri" w:cs="Times New Roman"/>
          <w:sz w:val="24"/>
          <w:szCs w:val="24"/>
          <w:lang w:eastAsia="el-GR"/>
        </w:rPr>
        <w:t xml:space="preserve"> ως μόνη λύση στην επαναφορά σε ισχύ των σχετικών διατάξεων </w:t>
      </w:r>
      <w:r w:rsidRPr="00DB121E">
        <w:rPr>
          <w:rFonts w:ascii="Calibri" w:eastAsia="Times New Roman" w:hAnsi="Calibri" w:cs="Times New Roman"/>
          <w:b/>
          <w:bCs/>
          <w:sz w:val="24"/>
          <w:szCs w:val="24"/>
          <w:lang w:eastAsia="el-GR"/>
        </w:rPr>
        <w:t>του Δασικού Κώδικα</w:t>
      </w:r>
      <w:r w:rsidRPr="00DB121E">
        <w:rPr>
          <w:rFonts w:ascii="Calibri" w:eastAsia="Times New Roman" w:hAnsi="Calibri" w:cs="Times New Roman"/>
          <w:sz w:val="24"/>
          <w:szCs w:val="24"/>
          <w:lang w:eastAsia="el-GR"/>
        </w:rPr>
        <w:t xml:space="preserve"> </w:t>
      </w:r>
      <w:r w:rsidRPr="00DB121E">
        <w:rPr>
          <w:rFonts w:ascii="Calibri" w:eastAsia="Times New Roman" w:hAnsi="Calibri" w:cs="Times New Roman"/>
          <w:b/>
          <w:bCs/>
          <w:sz w:val="24"/>
          <w:szCs w:val="24"/>
          <w:lang w:eastAsia="el-GR"/>
        </w:rPr>
        <w:t>που θέσπισε</w:t>
      </w:r>
      <w:r w:rsidRPr="00DB121E">
        <w:rPr>
          <w:rFonts w:ascii="Calibri" w:eastAsia="Times New Roman" w:hAnsi="Calibri" w:cs="Times New Roman"/>
          <w:sz w:val="24"/>
          <w:szCs w:val="24"/>
          <w:lang w:eastAsia="el-GR"/>
        </w:rPr>
        <w:t xml:space="preserve"> με τον νόμο</w:t>
      </w:r>
      <w:r w:rsidRPr="00DB121E">
        <w:rPr>
          <w:rFonts w:ascii="Calibri" w:eastAsia="Times New Roman" w:hAnsi="Calibri" w:cs="Times New Roman"/>
          <w:b/>
          <w:bCs/>
          <w:sz w:val="24"/>
          <w:szCs w:val="24"/>
          <w:lang w:eastAsia="el-GR"/>
        </w:rPr>
        <w:t xml:space="preserve"> 4137</w:t>
      </w:r>
      <w:r w:rsidRPr="00DB121E">
        <w:rPr>
          <w:rFonts w:ascii="Calibri" w:eastAsia="Times New Roman" w:hAnsi="Calibri" w:cs="Times New Roman"/>
          <w:sz w:val="24"/>
          <w:szCs w:val="24"/>
          <w:lang w:eastAsia="el-GR"/>
        </w:rPr>
        <w:t>/</w:t>
      </w:r>
      <w:r w:rsidRPr="00DB121E">
        <w:rPr>
          <w:rFonts w:ascii="Calibri" w:eastAsia="Times New Roman" w:hAnsi="Calibri" w:cs="Times New Roman"/>
          <w:b/>
          <w:bCs/>
          <w:sz w:val="24"/>
          <w:szCs w:val="24"/>
          <w:lang w:eastAsia="el-GR"/>
        </w:rPr>
        <w:t>1929 ο Ελευθέριος Βενιζέλος</w:t>
      </w:r>
      <w:r w:rsidRPr="00DB121E">
        <w:rPr>
          <w:rFonts w:ascii="Calibri" w:eastAsia="Times New Roman" w:hAnsi="Calibri" w:cs="Times New Roman"/>
          <w:sz w:val="24"/>
          <w:szCs w:val="24"/>
          <w:lang w:eastAsia="el-GR"/>
        </w:rPr>
        <w:t>, Οι διατάξεις του οποίου συμβαδίζουν με εκείνες που έχει αποδεχτεί η Ευρωπαϊκή Ένωση για τον χαρακτηρισμό δασών και βοσκοτόπων και που επιβάλλονται απ΄την ασφάλεια του δικαίου. Τις οποίες και παραθέτει στην ανακοίνωσή της.</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xml:space="preserve">Σε ότι αφορά την αναφορά του κ. υπουργού στην νέα παράταση που χορηγήθηκε, για την υποβολή των ενστάσεων, </w:t>
      </w:r>
      <w:r w:rsidRPr="00DB121E">
        <w:rPr>
          <w:rFonts w:ascii="Calibri" w:eastAsia="Times New Roman" w:hAnsi="Calibri" w:cs="Times New Roman"/>
          <w:b/>
          <w:bCs/>
          <w:sz w:val="24"/>
          <w:szCs w:val="24"/>
          <w:lang w:eastAsia="el-GR"/>
        </w:rPr>
        <w:t>τονίζει την σπουδαιότητα του ζητήματος</w:t>
      </w:r>
      <w:r w:rsidRPr="00DB121E">
        <w:rPr>
          <w:rFonts w:ascii="Calibri" w:eastAsia="Times New Roman" w:hAnsi="Calibri" w:cs="Times New Roman"/>
          <w:sz w:val="24"/>
          <w:szCs w:val="24"/>
          <w:lang w:eastAsia="el-GR"/>
        </w:rPr>
        <w:t>, λογω της υποβολής των πολιτών σε δαπάνες, που δεν μπορούν να αντιμετωπίσουν, εκ του γεγονότος ότι οι χάρτες που αναρτήθηκαν δεν περιλαμβάνουν  τις διορθώσεις που επέβαλε, ο νόμος Χατζηδάκη, με συνέπεια  να υποβάλλονται οι πολίτες σε έξοδα, στα οποία δεν θα υποχρεώνονταν εφόσον οι χάρτες είχαν αναρτηθεί με τις διορθώσεις του ως άνω νόμου.</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Το ζήτημα είναι μεγάλο και η Ένωση μας  θα επανέλθει με νέα ανακοίνωσή της.</w:t>
      </w:r>
    </w:p>
    <w:p w:rsidR="00DB121E" w:rsidRPr="00DB121E" w:rsidRDefault="00DB121E" w:rsidP="00DB121E">
      <w:pPr>
        <w:spacing w:line="240" w:lineRule="auto"/>
        <w:jc w:val="center"/>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Για την Ένωση</w:t>
      </w:r>
    </w:p>
    <w:p w:rsidR="00DB121E" w:rsidRPr="00DB121E" w:rsidRDefault="00DB121E" w:rsidP="00DB121E">
      <w:pPr>
        <w:spacing w:line="240" w:lineRule="auto"/>
        <w:jc w:val="center"/>
        <w:rPr>
          <w:rFonts w:ascii="Calibri" w:eastAsia="Times New Roman" w:hAnsi="Calibri" w:cs="Times New Roman"/>
          <w:lang w:eastAsia="el-GR"/>
        </w:rPr>
      </w:pPr>
      <w:r w:rsidRPr="00DB121E">
        <w:rPr>
          <w:rFonts w:ascii="Calibri" w:eastAsia="Times New Roman" w:hAnsi="Calibri" w:cs="Times New Roman"/>
          <w:b/>
          <w:bCs/>
          <w:sz w:val="24"/>
          <w:szCs w:val="24"/>
          <w:lang w:eastAsia="el-GR"/>
        </w:rPr>
        <w:t>Ο πρόεδρος Δημήτριος Κοτσώνης</w:t>
      </w:r>
    </w:p>
    <w:p w:rsidR="00DB121E" w:rsidRPr="00DB121E" w:rsidRDefault="00DB121E" w:rsidP="00DB121E">
      <w:pPr>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lang w:eastAsia="el-GR"/>
        </w:rPr>
        <w:t>ΕΝΩΣΗ ΙΔΙΟΚΤΗΤΏΝ ΑΓΡΟΤΙΚΩΝ ΑΚΙΝΗΤΩΝ ΕΛΛΑΔΑΣ</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u w:val="single"/>
          <w:lang w:eastAsia="el-GR"/>
        </w:rPr>
        <w:t xml:space="preserve">Αθήνα Μητσοπούλου 10-12, </w:t>
      </w:r>
      <w:proofErr w:type="spellStart"/>
      <w:r w:rsidRPr="00DB121E">
        <w:rPr>
          <w:rFonts w:ascii="Calibri" w:eastAsia="Times New Roman" w:hAnsi="Calibri" w:cs="Times New Roman"/>
          <w:b/>
          <w:bCs/>
          <w:u w:val="single"/>
          <w:lang w:eastAsia="el-GR"/>
        </w:rPr>
        <w:t>τ.κ</w:t>
      </w:r>
      <w:proofErr w:type="spellEnd"/>
      <w:r w:rsidRPr="00DB121E">
        <w:rPr>
          <w:rFonts w:ascii="Calibri" w:eastAsia="Times New Roman" w:hAnsi="Calibri" w:cs="Times New Roman"/>
          <w:b/>
          <w:bCs/>
          <w:u w:val="single"/>
          <w:lang w:eastAsia="el-GR"/>
        </w:rPr>
        <w:t xml:space="preserve"> 114 74</w:t>
      </w:r>
      <w:r w:rsidRPr="00DB121E">
        <w:rPr>
          <w:rFonts w:ascii="Calibri" w:eastAsia="Times New Roman" w:hAnsi="Calibri" w:cs="Times New Roman"/>
          <w:u w:val="single"/>
          <w:lang w:eastAsia="el-GR"/>
        </w:rPr>
        <w:t xml:space="preserve">                          </w:t>
      </w:r>
      <w:r w:rsidRPr="00DB121E">
        <w:rPr>
          <w:rFonts w:ascii="Calibri" w:eastAsia="Times New Roman" w:hAnsi="Calibri" w:cs="Times New Roman"/>
          <w:b/>
          <w:bCs/>
          <w:u w:val="single"/>
          <w:lang w:eastAsia="el-GR"/>
        </w:rPr>
        <w:t>τηλ. 6944 737 208</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line="240" w:lineRule="auto"/>
        <w:jc w:val="right"/>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line="240" w:lineRule="auto"/>
        <w:jc w:val="right"/>
        <w:rPr>
          <w:rFonts w:ascii="Calibri" w:eastAsia="Times New Roman" w:hAnsi="Calibri" w:cs="Times New Roman"/>
          <w:lang w:eastAsia="el-GR"/>
        </w:rPr>
      </w:pPr>
      <w:r w:rsidRPr="00DB121E">
        <w:rPr>
          <w:rFonts w:ascii="Calibri" w:eastAsia="Times New Roman" w:hAnsi="Calibri" w:cs="Times New Roman"/>
          <w:b/>
          <w:bCs/>
          <w:lang w:eastAsia="el-GR"/>
        </w:rPr>
        <w:t>Αθήνα  11 Ιουνίου  2021</w:t>
      </w:r>
    </w:p>
    <w:p w:rsidR="00DB121E" w:rsidRPr="00DB121E" w:rsidRDefault="00DB121E" w:rsidP="00DB121E">
      <w:pPr>
        <w:spacing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ind w:firstLine="426"/>
        <w:jc w:val="center"/>
        <w:rPr>
          <w:rFonts w:ascii="Calibri" w:eastAsia="Times New Roman" w:hAnsi="Calibri" w:cs="Times New Roman"/>
          <w:lang w:eastAsia="el-GR"/>
        </w:rPr>
      </w:pPr>
      <w:r w:rsidRPr="00DB121E">
        <w:rPr>
          <w:rFonts w:ascii="Calibri" w:eastAsia="Times New Roman" w:hAnsi="Calibri" w:cs="Times New Roman"/>
          <w:b/>
          <w:bCs/>
          <w:sz w:val="28"/>
          <w:szCs w:val="28"/>
          <w:lang w:eastAsia="el-GR"/>
        </w:rPr>
        <w:t xml:space="preserve">ΑΝΑΚΟΙΝΩΣΗ </w:t>
      </w:r>
    </w:p>
    <w:p w:rsidR="00DB121E" w:rsidRPr="00DB121E" w:rsidRDefault="00DB121E" w:rsidP="00DB121E">
      <w:pPr>
        <w:spacing w:after="0" w:line="240" w:lineRule="auto"/>
        <w:ind w:firstLine="426"/>
        <w:jc w:val="center"/>
        <w:rPr>
          <w:rFonts w:ascii="Calibri" w:eastAsia="Times New Roman" w:hAnsi="Calibri" w:cs="Times New Roman"/>
          <w:lang w:eastAsia="el-GR"/>
        </w:rPr>
      </w:pPr>
      <w:r w:rsidRPr="00DB121E">
        <w:rPr>
          <w:rFonts w:ascii="Calibri" w:eastAsia="Times New Roman" w:hAnsi="Calibri" w:cs="Times New Roman"/>
          <w:b/>
          <w:bCs/>
          <w:sz w:val="28"/>
          <w:szCs w:val="28"/>
          <w:lang w:eastAsia="el-GR"/>
        </w:rPr>
        <w:t xml:space="preserve">Με αφορμή  τις  δηλώσεις  του Υπουργού Περιβάλλοντος κ. Σκρέκα. </w:t>
      </w:r>
    </w:p>
    <w:p w:rsidR="00DB121E" w:rsidRPr="00DB121E" w:rsidRDefault="00DB121E" w:rsidP="00DB121E">
      <w:pPr>
        <w:spacing w:after="0" w:line="240" w:lineRule="auto"/>
        <w:jc w:val="center"/>
        <w:rPr>
          <w:rFonts w:ascii="Calibri" w:eastAsia="Times New Roman" w:hAnsi="Calibri" w:cs="Times New Roman"/>
          <w:lang w:eastAsia="el-GR"/>
        </w:rPr>
      </w:pPr>
      <w:r w:rsidRPr="00DB121E">
        <w:rPr>
          <w:rFonts w:ascii="Segoe Script" w:eastAsia="Times New Roman" w:hAnsi="Segoe Script" w:cs="Times New Roman"/>
          <w:b/>
          <w:bCs/>
          <w:color w:val="FF0000"/>
          <w:lang w:eastAsia="el-GR"/>
        </w:rPr>
        <w:t xml:space="preserve">Να Επανέλθουν σε Ισχύ οι Ορισμοί περί Δασών του Δασικού Κώδικα </w:t>
      </w:r>
    </w:p>
    <w:p w:rsidR="00DB121E" w:rsidRPr="00DB121E" w:rsidRDefault="00DB121E" w:rsidP="00DB121E">
      <w:pPr>
        <w:spacing w:after="0" w:line="240" w:lineRule="auto"/>
        <w:jc w:val="center"/>
        <w:rPr>
          <w:rFonts w:ascii="Calibri" w:eastAsia="Times New Roman" w:hAnsi="Calibri" w:cs="Times New Roman"/>
          <w:lang w:eastAsia="el-GR"/>
        </w:rPr>
      </w:pPr>
      <w:r w:rsidRPr="00DB121E">
        <w:rPr>
          <w:rFonts w:ascii="Segoe Script" w:eastAsia="Times New Roman" w:hAnsi="Segoe Script" w:cs="Times New Roman"/>
          <w:b/>
          <w:bCs/>
          <w:color w:val="FF0000"/>
          <w:lang w:eastAsia="el-GR"/>
        </w:rPr>
        <w:t xml:space="preserve">του Ελευθέριου Βενιζέλου </w:t>
      </w:r>
    </w:p>
    <w:p w:rsidR="00DB121E" w:rsidRPr="00DB121E" w:rsidRDefault="00DB121E" w:rsidP="00DB121E">
      <w:pPr>
        <w:spacing w:after="0" w:line="240" w:lineRule="auto"/>
        <w:ind w:firstLine="720"/>
        <w:jc w:val="center"/>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rPr>
          <w:rFonts w:ascii="Calibri" w:eastAsia="Times New Roman" w:hAnsi="Calibri" w:cs="Times New Roman"/>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ind w:firstLine="720"/>
        <w:jc w:val="both"/>
        <w:rPr>
          <w:rFonts w:ascii="Calibri" w:eastAsia="Times New Roman" w:hAnsi="Calibri" w:cs="Times New Roman"/>
          <w:lang w:eastAsia="el-GR"/>
        </w:rPr>
      </w:pPr>
      <w:r w:rsidRPr="00DB121E">
        <w:rPr>
          <w:rFonts w:ascii="Calibri" w:eastAsia="Times New Roman" w:hAnsi="Calibri" w:cs="Times New Roman"/>
          <w:lang w:eastAsia="el-GR"/>
        </w:rPr>
        <w:lastRenderedPageBreak/>
        <w:t>Από τη συνέντευξη του υπουργού κ. Σκρέκα στην ΕΡΤ,  </w:t>
      </w:r>
      <w:proofErr w:type="spellStart"/>
      <w:r w:rsidRPr="00DB121E">
        <w:rPr>
          <w:rFonts w:ascii="Calibri" w:eastAsia="Times New Roman" w:hAnsi="Calibri" w:cs="Times New Roman"/>
          <w:b/>
          <w:bCs/>
          <w:lang w:eastAsia="el-GR"/>
        </w:rPr>
        <w:t>πληροφορηθηκαν</w:t>
      </w:r>
      <w:proofErr w:type="spellEnd"/>
      <w:r w:rsidRPr="00DB121E">
        <w:rPr>
          <w:rFonts w:ascii="Calibri" w:eastAsia="Times New Roman" w:hAnsi="Calibri" w:cs="Times New Roman"/>
          <w:b/>
          <w:bCs/>
          <w:lang w:eastAsia="el-GR"/>
        </w:rPr>
        <w:t xml:space="preserve"> οι Έλληνες  ότι</w:t>
      </w:r>
      <w:r w:rsidRPr="00DB121E">
        <w:rPr>
          <w:rFonts w:ascii="Calibri" w:eastAsia="Times New Roman" w:hAnsi="Calibri" w:cs="Times New Roman"/>
          <w:lang w:eastAsia="el-GR"/>
        </w:rPr>
        <w:t xml:space="preserve"> το υπουργείο Περιβάλλοντος </w:t>
      </w:r>
      <w:r w:rsidRPr="00DB121E">
        <w:rPr>
          <w:rFonts w:ascii="Calibri" w:eastAsia="Times New Roman" w:hAnsi="Calibri" w:cs="Times New Roman"/>
          <w:b/>
          <w:bCs/>
          <w:lang w:eastAsia="el-GR"/>
        </w:rPr>
        <w:t>προκειμένου να  ρυθμίσει νομοθετικά το πρόβλημα,</w:t>
      </w:r>
      <w:r w:rsidRPr="00DB121E">
        <w:rPr>
          <w:rFonts w:ascii="Calibri" w:eastAsia="Times New Roman" w:hAnsi="Calibri" w:cs="Times New Roman"/>
          <w:lang w:eastAsia="el-GR"/>
        </w:rPr>
        <w:t xml:space="preserve"> το οποίο έχει  αναδείξει η ανάρτηση των Δασικών Χαρτών, </w:t>
      </w:r>
      <w:r w:rsidRPr="00DB121E">
        <w:rPr>
          <w:rFonts w:ascii="Calibri" w:eastAsia="Times New Roman" w:hAnsi="Calibri" w:cs="Times New Roman"/>
          <w:b/>
          <w:bCs/>
          <w:lang w:eastAsia="el-GR"/>
        </w:rPr>
        <w:t>θα περιμένει την απόφαση του Συμβουλίου της Επικρατείας, επί της προσφυγής την οποία άσκησαν οι δασολόγοι,</w:t>
      </w:r>
      <w:r w:rsidRPr="00DB121E">
        <w:rPr>
          <w:rFonts w:ascii="Calibri" w:eastAsia="Times New Roman" w:hAnsi="Calibri" w:cs="Times New Roman"/>
          <w:lang w:eastAsia="el-GR"/>
        </w:rPr>
        <w:t xml:space="preserve"> με την οποία ζητούν  την ακύρωση των τροποποιήσεων της δασικής νομοθεσίας, που θεσπίστηκαν το καλοκαίρι με τον νόμο Χατζηδάκη.</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xml:space="preserve">Είναι ο νόμος που βελτιώνει εν μέρει τους παραλογισμούς της δασικής νομοθεσίας και </w:t>
      </w:r>
      <w:r w:rsidRPr="00DB121E">
        <w:rPr>
          <w:rFonts w:ascii="Calibri" w:eastAsia="Times New Roman" w:hAnsi="Calibri" w:cs="Times New Roman"/>
          <w:b/>
          <w:bCs/>
          <w:lang w:eastAsia="el-GR"/>
        </w:rPr>
        <w:t>όχι το σύνολό τους</w:t>
      </w:r>
      <w:r w:rsidRPr="00DB121E">
        <w:rPr>
          <w:rFonts w:ascii="Calibri" w:eastAsia="Times New Roman" w:hAnsi="Calibri" w:cs="Times New Roman"/>
          <w:lang w:eastAsia="el-GR"/>
        </w:rPr>
        <w:t xml:space="preserve">.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xml:space="preserve">Η άποψη αυτή, στην  οποίο οδηγούν την πολιτική ηγεσία του υπουργείο ΥΠΕΝ </w:t>
      </w:r>
      <w:r w:rsidRPr="00DB121E">
        <w:rPr>
          <w:rFonts w:ascii="Calibri" w:eastAsia="Times New Roman" w:hAnsi="Calibri" w:cs="Times New Roman"/>
          <w:b/>
          <w:bCs/>
          <w:lang w:eastAsia="el-GR"/>
        </w:rPr>
        <w:t>όσοι την συμβουλεύουν</w:t>
      </w:r>
      <w:r w:rsidRPr="00DB121E">
        <w:rPr>
          <w:rFonts w:ascii="Calibri" w:eastAsia="Times New Roman" w:hAnsi="Calibri" w:cs="Times New Roman"/>
          <w:lang w:eastAsia="el-GR"/>
        </w:rPr>
        <w:t xml:space="preserve"> είναι </w:t>
      </w:r>
      <w:r w:rsidRPr="00DB121E">
        <w:rPr>
          <w:rFonts w:ascii="Calibri" w:eastAsia="Times New Roman" w:hAnsi="Calibri" w:cs="Times New Roman"/>
          <w:b/>
          <w:bCs/>
          <w:lang w:eastAsia="el-GR"/>
        </w:rPr>
        <w:t>το μεγάλο λάθος</w:t>
      </w:r>
      <w:r w:rsidRPr="00DB121E">
        <w:rPr>
          <w:rFonts w:ascii="Calibri" w:eastAsia="Times New Roman" w:hAnsi="Calibri" w:cs="Times New Roman"/>
          <w:lang w:eastAsia="el-GR"/>
        </w:rPr>
        <w:t xml:space="preserve"> και ποιο είναι αυτό το λάθος ;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Είναι η  άποψη κατά την οποία είναι αδύνατη η αλλαγή του καθορισμού</w:t>
      </w:r>
      <w:r w:rsidRPr="00DB121E">
        <w:rPr>
          <w:rFonts w:ascii="Calibri" w:eastAsia="Times New Roman" w:hAnsi="Calibri" w:cs="Times New Roman"/>
          <w:b/>
          <w:bCs/>
          <w:lang w:eastAsia="el-GR"/>
        </w:rPr>
        <w:t xml:space="preserve"> </w:t>
      </w:r>
      <w:r w:rsidRPr="00DB121E">
        <w:rPr>
          <w:rFonts w:ascii="Calibri" w:eastAsia="Times New Roman" w:hAnsi="Calibri" w:cs="Times New Roman"/>
          <w:b/>
          <w:bCs/>
          <w:u w:val="single"/>
          <w:lang w:eastAsia="el-GR"/>
        </w:rPr>
        <w:t>της έννοιας της δασικής έκτασης</w:t>
      </w:r>
      <w:r w:rsidRPr="00DB121E">
        <w:rPr>
          <w:rFonts w:ascii="Calibri" w:eastAsia="Times New Roman" w:hAnsi="Calibri" w:cs="Times New Roman"/>
          <w:lang w:eastAsia="el-GR"/>
        </w:rPr>
        <w:t xml:space="preserve"> , λογω των αποφάσεων που έχουν εκδοθεί από το Συμβούλιο της Επικρατείας.</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xml:space="preserve">Είναι δε λάθος </w:t>
      </w:r>
      <w:r w:rsidRPr="00DB121E">
        <w:rPr>
          <w:rFonts w:ascii="Calibri" w:eastAsia="Times New Roman" w:hAnsi="Calibri" w:cs="Times New Roman"/>
          <w:b/>
          <w:bCs/>
          <w:lang w:eastAsia="el-GR"/>
        </w:rPr>
        <w:t xml:space="preserve">διότι δεν λαμβάνουν </w:t>
      </w:r>
      <w:proofErr w:type="spellStart"/>
      <w:r w:rsidRPr="00DB121E">
        <w:rPr>
          <w:rFonts w:ascii="Calibri" w:eastAsia="Times New Roman" w:hAnsi="Calibri" w:cs="Times New Roman"/>
          <w:b/>
          <w:bCs/>
          <w:lang w:eastAsia="el-GR"/>
        </w:rPr>
        <w:t>υπ΄</w:t>
      </w:r>
      <w:proofErr w:type="spellEnd"/>
      <w:r w:rsidRPr="00DB121E">
        <w:rPr>
          <w:rFonts w:ascii="Calibri" w:eastAsia="Times New Roman" w:hAnsi="Calibri" w:cs="Times New Roman"/>
          <w:b/>
          <w:bCs/>
          <w:lang w:eastAsia="el-GR"/>
        </w:rPr>
        <w:t xml:space="preserve"> όψιν τους  την παραπληροφόρηση που υπήρχε στο Συμβούλιο της Επικρατείας  την εποχή της έκδοση αυτών των αποφάσεων</w:t>
      </w:r>
      <w:r w:rsidRPr="00DB121E">
        <w:rPr>
          <w:rFonts w:ascii="Calibri" w:eastAsia="Times New Roman" w:hAnsi="Calibri" w:cs="Times New Roman"/>
          <w:lang w:eastAsia="el-GR"/>
        </w:rPr>
        <w:t>, ως προς την έκταση την οποία καταλαμβάνουν τα δάση στην Ελλάδα,  </w:t>
      </w:r>
      <w:r w:rsidRPr="00DB121E">
        <w:rPr>
          <w:rFonts w:ascii="Calibri" w:eastAsia="Times New Roman" w:hAnsi="Calibri" w:cs="Times New Roman"/>
          <w:b/>
          <w:bCs/>
          <w:lang w:eastAsia="el-GR"/>
        </w:rPr>
        <w:t>υπό το κράτος της οποίας  εκδόθηκαν αυτές οι αποφάσεις.</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Σ</w:t>
      </w:r>
      <w:r w:rsidRPr="00DB121E">
        <w:rPr>
          <w:rFonts w:ascii="Calibri" w:eastAsia="Times New Roman" w:hAnsi="Calibri" w:cs="Times New Roman"/>
          <w:u w:val="single"/>
          <w:lang w:eastAsia="el-GR"/>
        </w:rPr>
        <w:t>ύμφωνα με αυτή την παραπληροφόρηση</w:t>
      </w:r>
      <w:r w:rsidRPr="00DB121E">
        <w:rPr>
          <w:rFonts w:ascii="Calibri" w:eastAsia="Times New Roman" w:hAnsi="Calibri" w:cs="Times New Roman"/>
          <w:lang w:eastAsia="el-GR"/>
        </w:rPr>
        <w:t xml:space="preserve">  </w:t>
      </w:r>
      <w:r w:rsidRPr="00DB121E">
        <w:rPr>
          <w:rFonts w:ascii="Calibri" w:eastAsia="Times New Roman" w:hAnsi="Calibri" w:cs="Times New Roman"/>
          <w:b/>
          <w:bCs/>
          <w:i/>
          <w:iCs/>
          <w:lang w:eastAsia="el-GR"/>
        </w:rPr>
        <w:t xml:space="preserve">«τα Ελληνικά Δάση-Δασικές εκτάσεις, κάλυπταν μόνο το 18% της επιφάνειας της Χώρας  έναντι του 38% </w:t>
      </w:r>
      <w:r w:rsidRPr="00DB121E">
        <w:rPr>
          <w:rFonts w:ascii="Calibri" w:eastAsia="Times New Roman" w:hAnsi="Calibri" w:cs="Times New Roman"/>
          <w:b/>
          <w:bCs/>
          <w:i/>
          <w:iCs/>
          <w:u w:val="single"/>
          <w:lang w:eastAsia="el-GR"/>
        </w:rPr>
        <w:t>που κάλυπταν παλαιοτέρα</w:t>
      </w:r>
      <w:r w:rsidRPr="00DB121E">
        <w:rPr>
          <w:rFonts w:ascii="Calibri" w:eastAsia="Times New Roman" w:hAnsi="Calibri" w:cs="Times New Roman"/>
          <w:b/>
          <w:bCs/>
          <w:i/>
          <w:iCs/>
          <w:lang w:eastAsia="el-GR"/>
        </w:rPr>
        <w:t xml:space="preserve">  </w:t>
      </w:r>
      <w:r w:rsidRPr="00DB121E">
        <w:rPr>
          <w:rFonts w:ascii="Calibri" w:eastAsia="Times New Roman" w:hAnsi="Calibri" w:cs="Times New Roman"/>
          <w:i/>
          <w:iCs/>
          <w:lang w:eastAsia="el-GR"/>
        </w:rPr>
        <w:t>και ότι καταστρέφονται με ραγδαία ταχύτητα</w:t>
      </w:r>
      <w:r w:rsidRPr="00DB121E">
        <w:rPr>
          <w:rFonts w:ascii="Calibri" w:eastAsia="Times New Roman" w:hAnsi="Calibri" w:cs="Times New Roman"/>
          <w:b/>
          <w:bCs/>
          <w:i/>
          <w:iCs/>
          <w:lang w:eastAsia="el-GR"/>
        </w:rPr>
        <w:t>»</w:t>
      </w:r>
      <w:r w:rsidRPr="00DB121E">
        <w:rPr>
          <w:rFonts w:ascii="Calibri" w:eastAsia="Times New Roman" w:hAnsi="Calibri" w:cs="Times New Roman"/>
          <w:i/>
          <w:iCs/>
          <w:lang w:eastAsia="el-GR"/>
        </w:rPr>
        <w:t>,</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σε αντίθεση με όσα</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έχουν αποδειχθεί</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 xml:space="preserve">σήμερα </w:t>
      </w:r>
      <w:r w:rsidRPr="00DB121E">
        <w:rPr>
          <w:rFonts w:ascii="Calibri" w:eastAsia="Times New Roman" w:hAnsi="Calibri" w:cs="Times New Roman"/>
          <w:lang w:eastAsia="el-GR"/>
        </w:rPr>
        <w:t xml:space="preserve">τόσο από  τους Δασικούς Χάρτες που αναρτήθηκαν και χαρακτηρίζουν δάσος το </w:t>
      </w:r>
      <w:r w:rsidRPr="00DB121E">
        <w:rPr>
          <w:rFonts w:ascii="Calibri" w:eastAsia="Times New Roman" w:hAnsi="Calibri" w:cs="Times New Roman"/>
          <w:b/>
          <w:bCs/>
          <w:lang w:eastAsia="el-GR"/>
        </w:rPr>
        <w:t>73%  της επιφάνειας της Ελλάδας,</w:t>
      </w:r>
      <w:r w:rsidRPr="00DB121E">
        <w:rPr>
          <w:rFonts w:ascii="Calibri" w:eastAsia="Times New Roman" w:hAnsi="Calibri" w:cs="Times New Roman"/>
          <w:lang w:eastAsia="el-GR"/>
        </w:rPr>
        <w:t xml:space="preserve"> όσο και από την καταμέτρηση της δασοκάλυψης, την οποία έχει κάνει </w:t>
      </w:r>
      <w:r w:rsidRPr="00DB121E">
        <w:rPr>
          <w:rFonts w:ascii="Calibri" w:eastAsia="Times New Roman" w:hAnsi="Calibri" w:cs="Times New Roman"/>
          <w:b/>
          <w:bCs/>
          <w:lang w:eastAsia="el-GR"/>
        </w:rPr>
        <w:t xml:space="preserve">η Ευρωπαϊκή Ένωση </w:t>
      </w:r>
      <w:r w:rsidRPr="00DB121E">
        <w:rPr>
          <w:rFonts w:ascii="Calibri" w:eastAsia="Times New Roman" w:hAnsi="Calibri" w:cs="Times New Roman"/>
          <w:lang w:eastAsia="el-GR"/>
        </w:rPr>
        <w:t xml:space="preserve">για όλα τα Κράτη της, </w:t>
      </w:r>
      <w:r w:rsidRPr="00DB121E">
        <w:rPr>
          <w:rFonts w:ascii="Calibri" w:eastAsia="Times New Roman" w:hAnsi="Calibri" w:cs="Times New Roman"/>
          <w:b/>
          <w:bCs/>
          <w:lang w:eastAsia="el-GR"/>
        </w:rPr>
        <w:t>σύμφωνα με την οποία τα δάση-δασικές εκτάσεις της Ελλάδας καταλαμβάνουν το 50% της</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οι δε βοσκότοποι το 17%</w:t>
      </w:r>
      <w:r w:rsidRPr="00DB121E">
        <w:rPr>
          <w:rFonts w:ascii="Calibri" w:eastAsia="Times New Roman" w:hAnsi="Calibri" w:cs="Times New Roman"/>
          <w:lang w:eastAsia="el-GR"/>
        </w:rPr>
        <w:t xml:space="preserve">  και ότι αντί να εξαφανιστούν έχουν αυξηθεί.</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lang w:eastAsia="el-GR"/>
        </w:rPr>
        <w:t>Το λάθος του καθορισμού της εννοίας και των χαρακτηριστικών της ΔΑΣΙΚΗΣ ΕΚΤΑΣΗΣ και η αιτία που το δημιούργησε</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αποδεικνύονται με τον καλύτερο τρόπο</w:t>
      </w:r>
      <w:r w:rsidRPr="00DB121E">
        <w:rPr>
          <w:rFonts w:ascii="Calibri" w:eastAsia="Times New Roman" w:hAnsi="Calibri" w:cs="Times New Roman"/>
          <w:lang w:eastAsia="el-GR"/>
        </w:rPr>
        <w:t xml:space="preserve">, από την εργασία του επί τιμή αντιπροέδρου του ΣτΕ. και εισηγητού των σχετικών αποφάσεων του, κ. Σ . Χαραλαμπίδη, που δημοσιεύτηκε  στο </w:t>
      </w:r>
      <w:r w:rsidRPr="00DB121E">
        <w:rPr>
          <w:rFonts w:ascii="Calibri" w:eastAsia="Times New Roman" w:hAnsi="Calibri" w:cs="Times New Roman"/>
          <w:i/>
          <w:iCs/>
          <w:lang w:eastAsia="el-GR"/>
        </w:rPr>
        <w:t xml:space="preserve">δελτίο Ελληνική Δικαιοσύνη 34/1993,σελ. 491, σύμφωνα με την οποία </w:t>
      </w:r>
      <w:r w:rsidRPr="00DB121E">
        <w:rPr>
          <w:rFonts w:ascii="Calibri" w:eastAsia="Times New Roman" w:hAnsi="Calibri" w:cs="Times New Roman"/>
          <w:lang w:eastAsia="el-GR"/>
        </w:rPr>
        <w:t xml:space="preserve"> :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i/>
          <w:iCs/>
          <w:sz w:val="20"/>
          <w:szCs w:val="20"/>
          <w:lang w:eastAsia="el-GR"/>
        </w:rPr>
        <w:t xml:space="preserve">« Η Ελλάδα , με 32% δασοκάλυψη το 1928 περιορίζονταν στο 18%  περίπου ( το μικρότερο ποσοστό της Ευρώπης ) ,τη στιγμή που π.χ. η Βουλγαρία από το 20% ανέβαινε στο 32% και η Ισπανία από 9% έφθανε στο 33% ( βλ. Οικ. </w:t>
      </w:r>
      <w:proofErr w:type="spellStart"/>
      <w:r w:rsidRPr="00DB121E">
        <w:rPr>
          <w:rFonts w:ascii="Calibri" w:eastAsia="Times New Roman" w:hAnsi="Calibri" w:cs="Times New Roman"/>
          <w:i/>
          <w:iCs/>
          <w:sz w:val="20"/>
          <w:szCs w:val="20"/>
          <w:lang w:eastAsia="el-GR"/>
        </w:rPr>
        <w:t>Ταχ</w:t>
      </w:r>
      <w:proofErr w:type="spellEnd"/>
      <w:r w:rsidRPr="00DB121E">
        <w:rPr>
          <w:rFonts w:ascii="Calibri" w:eastAsia="Times New Roman" w:hAnsi="Calibri" w:cs="Times New Roman"/>
          <w:i/>
          <w:iCs/>
          <w:sz w:val="20"/>
          <w:szCs w:val="20"/>
          <w:lang w:eastAsia="el-GR"/>
        </w:rPr>
        <w:t xml:space="preserve">. 17.3.88 </w:t>
      </w:r>
      <w:proofErr w:type="spellStart"/>
      <w:r w:rsidRPr="00DB121E">
        <w:rPr>
          <w:rFonts w:ascii="Calibri" w:eastAsia="Times New Roman" w:hAnsi="Calibri" w:cs="Times New Roman"/>
          <w:i/>
          <w:iCs/>
          <w:sz w:val="20"/>
          <w:szCs w:val="20"/>
          <w:lang w:eastAsia="el-GR"/>
        </w:rPr>
        <w:t>Μαρίνον</w:t>
      </w:r>
      <w:proofErr w:type="spellEnd"/>
      <w:r w:rsidRPr="00DB121E">
        <w:rPr>
          <w:rFonts w:ascii="Calibri" w:eastAsia="Times New Roman" w:hAnsi="Calibri" w:cs="Times New Roman"/>
          <w:i/>
          <w:iCs/>
          <w:sz w:val="20"/>
          <w:szCs w:val="20"/>
          <w:lang w:eastAsia="el-GR"/>
        </w:rPr>
        <w:t xml:space="preserve">, Βήμα 27.10.87 </w:t>
      </w:r>
      <w:proofErr w:type="spellStart"/>
      <w:r w:rsidRPr="00DB121E">
        <w:rPr>
          <w:rFonts w:ascii="Calibri" w:eastAsia="Times New Roman" w:hAnsi="Calibri" w:cs="Times New Roman"/>
          <w:i/>
          <w:iCs/>
          <w:sz w:val="20"/>
          <w:szCs w:val="20"/>
          <w:lang w:eastAsia="el-GR"/>
        </w:rPr>
        <w:t>Πλωρίτην</w:t>
      </w:r>
      <w:proofErr w:type="spellEnd"/>
      <w:r w:rsidRPr="00DB121E">
        <w:rPr>
          <w:rFonts w:ascii="Calibri" w:eastAsia="Times New Roman" w:hAnsi="Calibri" w:cs="Times New Roman"/>
          <w:i/>
          <w:iCs/>
          <w:sz w:val="20"/>
          <w:szCs w:val="20"/>
          <w:lang w:eastAsia="el-GR"/>
        </w:rPr>
        <w:t xml:space="preserve"> ). Ήταν εύλογο οι συντάκτες τοθ Συντάγματος του 19785 να θεσπίσουν τις εις τα άρθρα 24 και 117 αυτού διατάξεις, </w:t>
      </w:r>
      <w:r w:rsidRPr="00DB121E">
        <w:rPr>
          <w:rFonts w:ascii="Arial Black" w:eastAsia="Times New Roman" w:hAnsi="Arial Black" w:cs="Times New Roman"/>
          <w:i/>
          <w:iCs/>
          <w:sz w:val="18"/>
          <w:szCs w:val="18"/>
          <w:lang w:eastAsia="el-GR"/>
        </w:rPr>
        <w:t xml:space="preserve">αφού η χώρα  βρίσκονταν πλέον υπό συνθήκες συναγερμού εν όψει επερχόμενου δασικού αφανισμού </w:t>
      </w:r>
      <w:r w:rsidRPr="00DB121E">
        <w:rPr>
          <w:rFonts w:ascii="Calibri" w:eastAsia="Times New Roman" w:hAnsi="Calibri" w:cs="Times New Roman"/>
          <w:i/>
          <w:iCs/>
          <w:sz w:val="20"/>
          <w:szCs w:val="20"/>
          <w:lang w:eastAsia="el-GR"/>
        </w:rPr>
        <w:t xml:space="preserve">(βλ. Οικ. </w:t>
      </w:r>
      <w:proofErr w:type="spellStart"/>
      <w:r w:rsidRPr="00DB121E">
        <w:rPr>
          <w:rFonts w:ascii="Calibri" w:eastAsia="Times New Roman" w:hAnsi="Calibri" w:cs="Times New Roman"/>
          <w:i/>
          <w:iCs/>
          <w:sz w:val="20"/>
          <w:szCs w:val="20"/>
          <w:lang w:eastAsia="el-GR"/>
        </w:rPr>
        <w:t>Ταχ</w:t>
      </w:r>
      <w:proofErr w:type="spellEnd"/>
      <w:r w:rsidRPr="00DB121E">
        <w:rPr>
          <w:rFonts w:ascii="Calibri" w:eastAsia="Times New Roman" w:hAnsi="Calibri" w:cs="Times New Roman"/>
          <w:i/>
          <w:iCs/>
          <w:sz w:val="20"/>
          <w:szCs w:val="20"/>
          <w:lang w:eastAsia="el-GR"/>
        </w:rPr>
        <w:t xml:space="preserve">. 11.6.92 Γ. </w:t>
      </w:r>
      <w:proofErr w:type="spellStart"/>
      <w:r w:rsidRPr="00DB121E">
        <w:rPr>
          <w:rFonts w:ascii="Calibri" w:eastAsia="Times New Roman" w:hAnsi="Calibri" w:cs="Times New Roman"/>
          <w:i/>
          <w:iCs/>
          <w:sz w:val="20"/>
          <w:szCs w:val="20"/>
          <w:lang w:eastAsia="el-GR"/>
        </w:rPr>
        <w:t>Μητραλιά</w:t>
      </w:r>
      <w:proofErr w:type="spellEnd"/>
      <w:r w:rsidRPr="00DB121E">
        <w:rPr>
          <w:rFonts w:ascii="Calibri" w:eastAsia="Times New Roman" w:hAnsi="Calibri" w:cs="Times New Roman"/>
          <w:i/>
          <w:iCs/>
          <w:sz w:val="20"/>
          <w:szCs w:val="20"/>
          <w:lang w:eastAsia="el-GR"/>
        </w:rPr>
        <w:t xml:space="preserve"> , για το φαινόμενο </w:t>
      </w:r>
      <w:proofErr w:type="spellStart"/>
      <w:r w:rsidRPr="00DB121E">
        <w:rPr>
          <w:rFonts w:ascii="Calibri" w:eastAsia="Times New Roman" w:hAnsi="Calibri" w:cs="Times New Roman"/>
          <w:i/>
          <w:iCs/>
          <w:sz w:val="20"/>
          <w:szCs w:val="20"/>
          <w:lang w:eastAsia="el-GR"/>
        </w:rPr>
        <w:t>αλάτωσης</w:t>
      </w:r>
      <w:proofErr w:type="spellEnd"/>
      <w:r w:rsidRPr="00DB121E">
        <w:rPr>
          <w:rFonts w:ascii="Calibri" w:eastAsia="Times New Roman" w:hAnsi="Calibri" w:cs="Times New Roman"/>
          <w:i/>
          <w:iCs/>
          <w:sz w:val="20"/>
          <w:szCs w:val="20"/>
          <w:lang w:eastAsia="el-GR"/>
        </w:rPr>
        <w:t xml:space="preserve"> του 33%των αγροτικών εκτάσεων και του 30% εκείνων της κοιλάδας του Νείλου ), </w:t>
      </w:r>
      <w:r w:rsidRPr="00DB121E">
        <w:rPr>
          <w:rFonts w:ascii="Arial Black" w:eastAsia="Times New Roman" w:hAnsi="Arial Black" w:cs="Times New Roman"/>
          <w:b/>
          <w:bCs/>
          <w:i/>
          <w:iCs/>
          <w:sz w:val="18"/>
          <w:szCs w:val="18"/>
          <w:lang w:eastAsia="el-GR"/>
        </w:rPr>
        <w:t>Αφανισμού που</w:t>
      </w:r>
      <w:r w:rsidRPr="00DB121E">
        <w:rPr>
          <w:rFonts w:ascii="Calibri" w:eastAsia="Times New Roman" w:hAnsi="Calibri" w:cs="Times New Roman"/>
          <w:i/>
          <w:iCs/>
          <w:sz w:val="20"/>
          <w:szCs w:val="20"/>
          <w:lang w:eastAsia="el-GR"/>
        </w:rPr>
        <w:t>, όπως έχει επισημανθεί, προσομοιάζει με εκείνον προς εκείνον που επέφερε την εξαφάνιση των πολιτισμών της Μεσογείου και της Κεντρικής Αμερικής. Υπολογίζεται πράγματι ότι, ελλείψει επαρκούς δασοκάλυψεως, κάθε χρόνο σημειώνονται στην Ελλάδα κατολισθείσεις που ισοδυναμούν με την απώλεια ενός ολοκλήρου νησιού όπως η Πάτμος ( βλ και ΚΑΘΗΜΕΡΙΝΗ 11.10.92 « Η εκδίκηση της καμένης γης», 20.11.92 «Τραγωδία που προκάλεσε  η καταιγίδα»</w:t>
      </w:r>
      <w:r w:rsidRPr="00DB121E">
        <w:rPr>
          <w:rFonts w:ascii="Calibri" w:eastAsia="Times New Roman" w:hAnsi="Calibri" w:cs="Times New Roman"/>
          <w:b/>
          <w:bCs/>
          <w:i/>
          <w:iCs/>
          <w:sz w:val="20"/>
          <w:szCs w:val="20"/>
          <w:lang w:eastAsia="el-GR"/>
        </w:rPr>
        <w:t>)…</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i/>
          <w:iCs/>
          <w:color w:val="3333FF"/>
          <w:sz w:val="20"/>
          <w:szCs w:val="20"/>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proofErr w:type="spellStart"/>
      <w:r w:rsidRPr="00DB121E">
        <w:rPr>
          <w:rFonts w:ascii="Calibri" w:eastAsia="Times New Roman" w:hAnsi="Calibri" w:cs="Times New Roman"/>
          <w:b/>
          <w:bCs/>
          <w:sz w:val="20"/>
          <w:szCs w:val="20"/>
          <w:lang w:eastAsia="el-GR"/>
        </w:rPr>
        <w:t>Τό</w:t>
      </w:r>
      <w:proofErr w:type="spellEnd"/>
      <w:r w:rsidRPr="00DB121E">
        <w:rPr>
          <w:rFonts w:ascii="Calibri" w:eastAsia="Times New Roman" w:hAnsi="Calibri" w:cs="Times New Roman"/>
          <w:b/>
          <w:bCs/>
          <w:sz w:val="20"/>
          <w:szCs w:val="20"/>
          <w:lang w:eastAsia="el-GR"/>
        </w:rPr>
        <w:t xml:space="preserve"> γεγονός αυτό είναι, που, προδήλως,  βάρυνε στην κρίση των δικαστών, </w:t>
      </w:r>
      <w:r w:rsidRPr="00DB121E">
        <w:rPr>
          <w:rFonts w:ascii="Calibri" w:eastAsia="Times New Roman" w:hAnsi="Calibri" w:cs="Times New Roman"/>
          <w:sz w:val="20"/>
          <w:szCs w:val="20"/>
          <w:lang w:eastAsia="el-GR"/>
        </w:rPr>
        <w:t>με την οποία  θα συμφωνούσε και ο κάθε πολίτης,</w:t>
      </w:r>
      <w:r w:rsidRPr="00DB121E">
        <w:rPr>
          <w:rFonts w:ascii="Calibri" w:eastAsia="Times New Roman" w:hAnsi="Calibri" w:cs="Times New Roman"/>
          <w:b/>
          <w:bCs/>
          <w:sz w:val="20"/>
          <w:szCs w:val="20"/>
          <w:lang w:eastAsia="el-GR"/>
        </w:rPr>
        <w:t xml:space="preserve"> και οδήγησε στη νομοθέτηση του π. δ. 32/2016</w:t>
      </w:r>
      <w:bookmarkStart w:id="0" w:name="m_5149018714630540447__ftnref1"/>
      <w:r w:rsidRPr="00DB121E">
        <w:rPr>
          <w:rFonts w:ascii="Calibri" w:eastAsia="Times New Roman" w:hAnsi="Calibri" w:cs="Times New Roman"/>
          <w:lang w:eastAsia="el-GR"/>
        </w:rPr>
        <w:fldChar w:fldCharType="begin"/>
      </w:r>
      <w:r w:rsidRPr="00DB121E">
        <w:rPr>
          <w:rFonts w:ascii="Calibri" w:eastAsia="Times New Roman" w:hAnsi="Calibri" w:cs="Times New Roman"/>
          <w:lang w:eastAsia="el-GR"/>
        </w:rPr>
        <w:instrText xml:space="preserve"> HYPERLINK "" \l "m_5149018714630540447__ftn1" \o "" </w:instrText>
      </w:r>
      <w:r w:rsidRPr="00DB121E">
        <w:rPr>
          <w:rFonts w:ascii="Calibri" w:eastAsia="Times New Roman" w:hAnsi="Calibri" w:cs="Times New Roman"/>
          <w:lang w:eastAsia="el-GR"/>
        </w:rPr>
        <w:fldChar w:fldCharType="separate"/>
      </w:r>
      <w:r w:rsidRPr="00DB121E">
        <w:rPr>
          <w:rFonts w:ascii="Calibri" w:eastAsia="Times New Roman" w:hAnsi="Calibri" w:cs="Times New Roman"/>
          <w:b/>
          <w:bCs/>
          <w:color w:val="0000FF"/>
          <w:u w:val="single"/>
          <w:vertAlign w:val="superscript"/>
          <w:lang w:eastAsia="el-GR"/>
        </w:rPr>
        <w:t>[1]</w:t>
      </w:r>
      <w:r w:rsidRPr="00DB121E">
        <w:rPr>
          <w:rFonts w:ascii="Calibri" w:eastAsia="Times New Roman" w:hAnsi="Calibri" w:cs="Times New Roman"/>
          <w:lang w:eastAsia="el-GR"/>
        </w:rPr>
        <w:fldChar w:fldCharType="end"/>
      </w:r>
      <w:bookmarkEnd w:id="0"/>
      <w:r w:rsidRPr="00DB121E">
        <w:rPr>
          <w:rFonts w:ascii="Calibri" w:eastAsia="Times New Roman" w:hAnsi="Calibri" w:cs="Times New Roman"/>
          <w:b/>
          <w:bCs/>
          <w:sz w:val="20"/>
          <w:szCs w:val="20"/>
          <w:lang w:eastAsia="el-GR"/>
        </w:rPr>
        <w:t xml:space="preserve">  </w:t>
      </w:r>
      <w:r w:rsidRPr="00DB121E">
        <w:rPr>
          <w:rFonts w:ascii="Calibri" w:eastAsia="Times New Roman" w:hAnsi="Calibri" w:cs="Times New Roman"/>
          <w:b/>
          <w:bCs/>
          <w:lang w:eastAsia="el-GR"/>
        </w:rPr>
        <w:t>που διαμορφώθηκε αποκλειστικά και μόνο από τους  των δασολόγους</w:t>
      </w:r>
      <w:r w:rsidRPr="00DB121E">
        <w:rPr>
          <w:rFonts w:ascii="Calibri" w:eastAsia="Times New Roman" w:hAnsi="Calibri" w:cs="Times New Roman"/>
          <w:lang w:eastAsia="el-GR"/>
        </w:rPr>
        <w:t xml:space="preserve">  ( από το Τεχνικό Συμβούλιο Δασών ), με το οποίο καθορίστηκαν τα κριτήρια για τον χαρακτηρισμό της δασικής έκτασης και οδήγησε στον παραλογισμό να χαρακτηρίζεται  ως  δάσος. </w:t>
      </w:r>
      <w:r w:rsidRPr="00DB121E">
        <w:rPr>
          <w:rFonts w:ascii="Calibri" w:eastAsia="Times New Roman" w:hAnsi="Calibri" w:cs="Times New Roman"/>
          <w:b/>
          <w:bCs/>
          <w:lang w:eastAsia="el-GR"/>
        </w:rPr>
        <w:t>το 73%</w:t>
      </w:r>
      <w:r w:rsidRPr="00DB121E">
        <w:rPr>
          <w:rFonts w:ascii="Calibri" w:eastAsia="Times New Roman" w:hAnsi="Calibri" w:cs="Times New Roman"/>
          <w:lang w:eastAsia="el-GR"/>
        </w:rPr>
        <w:t xml:space="preserve">  της Ελλάδας, το οποίο είναι αντίθετο προς την ερμηνευτική δήλωση της Βουλής , επί του άρθρου 24 του Συντάγματος,.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u w:val="single"/>
          <w:lang w:eastAsia="el-GR"/>
        </w:rPr>
        <w:t>Παραλογισμός, που επιβάλει</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και τη ΔΗΜΕΥΣΗ όλης αυτής της επιφάνειας !</w:t>
      </w:r>
      <w:r w:rsidRPr="00DB121E">
        <w:rPr>
          <w:rFonts w:ascii="Calibri" w:eastAsia="Times New Roman" w:hAnsi="Calibri" w:cs="Times New Roman"/>
          <w:lang w:eastAsia="el-GR"/>
        </w:rPr>
        <w:t xml:space="preserve">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Ήρθαν  όμως οι δασικοί χάρτες της Ευρωπαϊκής Ένωσης</w:t>
      </w:r>
      <w:r w:rsidRPr="00DB121E">
        <w:rPr>
          <w:rFonts w:ascii="Calibri" w:eastAsia="Times New Roman" w:hAnsi="Calibri" w:cs="Times New Roman"/>
          <w:lang w:eastAsia="el-GR"/>
        </w:rPr>
        <w:t>, οι οποίοι απέδειξαν ότι η πραγματική έκταση που καταλαμβάνει το Δάσος-Δασική έκταση στην Ελλάδα είναι το  </w:t>
      </w:r>
      <w:r w:rsidRPr="00DB121E">
        <w:rPr>
          <w:rFonts w:ascii="Calibri" w:eastAsia="Times New Roman" w:hAnsi="Calibri" w:cs="Times New Roman"/>
          <w:b/>
          <w:bCs/>
          <w:lang w:eastAsia="el-GR"/>
        </w:rPr>
        <w:t>50%</w:t>
      </w:r>
      <w:r w:rsidRPr="00DB121E">
        <w:rPr>
          <w:rFonts w:ascii="Calibri" w:eastAsia="Times New Roman" w:hAnsi="Calibri" w:cs="Times New Roman"/>
          <w:lang w:eastAsia="el-GR"/>
        </w:rPr>
        <w:t xml:space="preserve">  της επιφάνειάς της, μόνο και μόνο λόγω του λανθασμένου ορισμού της δασικής έκτασης, που έγινε με  απ΄ το </w:t>
      </w:r>
      <w:proofErr w:type="spellStart"/>
      <w:r w:rsidRPr="00DB121E">
        <w:rPr>
          <w:rFonts w:ascii="Calibri" w:eastAsia="Times New Roman" w:hAnsi="Calibri" w:cs="Times New Roman"/>
          <w:lang w:eastAsia="el-GR"/>
        </w:rPr>
        <w:t>π.δ</w:t>
      </w:r>
      <w:proofErr w:type="spellEnd"/>
      <w:r w:rsidRPr="00DB121E">
        <w:rPr>
          <w:rFonts w:ascii="Calibri" w:eastAsia="Times New Roman" w:hAnsi="Calibri" w:cs="Times New Roman"/>
          <w:lang w:eastAsia="el-GR"/>
        </w:rPr>
        <w:t xml:space="preserve">. 32/16 , </w:t>
      </w:r>
      <w:r w:rsidRPr="00DB121E">
        <w:rPr>
          <w:rFonts w:ascii="Calibri" w:eastAsia="Times New Roman" w:hAnsi="Calibri" w:cs="Times New Roman"/>
          <w:b/>
          <w:bCs/>
          <w:lang w:eastAsia="el-GR"/>
        </w:rPr>
        <w:t>οι οποίοι απέδειξαν</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ακόμη</w:t>
      </w:r>
      <w:r w:rsidRPr="00DB121E">
        <w:rPr>
          <w:rFonts w:ascii="Calibri" w:eastAsia="Times New Roman" w:hAnsi="Calibri" w:cs="Times New Roman"/>
          <w:lang w:eastAsia="el-GR"/>
        </w:rPr>
        <w:t xml:space="preserve"> ότι </w:t>
      </w:r>
      <w:r w:rsidRPr="00DB121E">
        <w:rPr>
          <w:rFonts w:ascii="Calibri" w:eastAsia="Times New Roman" w:hAnsi="Calibri" w:cs="Times New Roman"/>
          <w:b/>
          <w:bCs/>
          <w:lang w:eastAsia="el-GR"/>
        </w:rPr>
        <w:t>ο Μέσος Όρος Δασοκάλυψης</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της Ε.Ε.</w:t>
      </w:r>
      <w:r w:rsidRPr="00DB121E">
        <w:rPr>
          <w:rFonts w:ascii="Calibri" w:eastAsia="Times New Roman" w:hAnsi="Calibri" w:cs="Times New Roman"/>
          <w:lang w:eastAsia="el-GR"/>
        </w:rPr>
        <w:t xml:space="preserve"> είναι </w:t>
      </w:r>
      <w:r w:rsidRPr="00DB121E">
        <w:rPr>
          <w:rFonts w:ascii="Calibri" w:eastAsia="Times New Roman" w:hAnsi="Calibri" w:cs="Times New Roman"/>
          <w:b/>
          <w:bCs/>
          <w:lang w:eastAsia="el-GR"/>
        </w:rPr>
        <w:t>34%!</w:t>
      </w:r>
      <w:r w:rsidRPr="00DB121E">
        <w:rPr>
          <w:rFonts w:ascii="Calibri" w:eastAsia="Times New Roman" w:hAnsi="Calibri" w:cs="Times New Roman"/>
          <w:lang w:eastAsia="el-GR"/>
        </w:rPr>
        <w:t xml:space="preserve">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lastRenderedPageBreak/>
        <w:t xml:space="preserve">Θα προσθέσουμε δε εδώ ότι </w:t>
      </w:r>
      <w:r w:rsidRPr="00DB121E">
        <w:rPr>
          <w:rFonts w:ascii="Calibri" w:eastAsia="Times New Roman" w:hAnsi="Calibri" w:cs="Times New Roman"/>
          <w:b/>
          <w:bCs/>
          <w:lang w:eastAsia="el-GR"/>
        </w:rPr>
        <w:t>η δασοκάλυψη της Γερμανίας είναι 29,84%.</w:t>
      </w:r>
      <w:r w:rsidRPr="00DB121E">
        <w:rPr>
          <w:rFonts w:ascii="Calibri" w:eastAsia="Times New Roman" w:hAnsi="Calibri" w:cs="Times New Roman"/>
          <w:lang w:eastAsia="el-GR"/>
        </w:rPr>
        <w:t xml:space="preserve"> Το προσθέτουμε δε </w:t>
      </w:r>
      <w:r w:rsidRPr="00DB121E">
        <w:rPr>
          <w:rFonts w:ascii="Calibri" w:eastAsia="Times New Roman" w:hAnsi="Calibri" w:cs="Times New Roman"/>
          <w:b/>
          <w:bCs/>
          <w:lang w:eastAsia="el-GR"/>
        </w:rPr>
        <w:t>για να μην υπάρξει αντίλογος περί</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της δασοκάλυψης η οποία πρέπει να υφίσταται σε ένα κράτος κ</w:t>
      </w:r>
      <w:r w:rsidRPr="00DB121E">
        <w:rPr>
          <w:rFonts w:ascii="Calibri" w:eastAsia="Times New Roman" w:hAnsi="Calibri" w:cs="Times New Roman"/>
          <w:lang w:eastAsia="el-GR"/>
        </w:rPr>
        <w:t>αι δόξα τω Θεώ η Ελλάδα με δάσος 50%,  το οποίο μετά την αφαίρεση των δασωμένων ιδιωτικών εκτάσεων</w:t>
      </w:r>
      <w:bookmarkStart w:id="1" w:name="m_5149018714630540447__ftnref2"/>
      <w:r w:rsidRPr="00DB121E">
        <w:rPr>
          <w:rFonts w:ascii="Calibri" w:eastAsia="Times New Roman" w:hAnsi="Calibri" w:cs="Times New Roman"/>
          <w:lang w:eastAsia="el-GR"/>
        </w:rPr>
        <w:fldChar w:fldCharType="begin"/>
      </w:r>
      <w:r w:rsidRPr="00DB121E">
        <w:rPr>
          <w:rFonts w:ascii="Calibri" w:eastAsia="Times New Roman" w:hAnsi="Calibri" w:cs="Times New Roman"/>
          <w:lang w:eastAsia="el-GR"/>
        </w:rPr>
        <w:instrText xml:space="preserve"> HYPERLINK "" \l "m_5149018714630540447__ftn2" \o "" </w:instrText>
      </w:r>
      <w:r w:rsidRPr="00DB121E">
        <w:rPr>
          <w:rFonts w:ascii="Calibri" w:eastAsia="Times New Roman" w:hAnsi="Calibri" w:cs="Times New Roman"/>
          <w:lang w:eastAsia="el-GR"/>
        </w:rPr>
        <w:fldChar w:fldCharType="separate"/>
      </w:r>
      <w:r w:rsidRPr="00DB121E">
        <w:rPr>
          <w:rFonts w:ascii="Calibri" w:eastAsia="Times New Roman" w:hAnsi="Calibri" w:cs="Times New Roman"/>
          <w:color w:val="FF0000"/>
          <w:u w:val="single"/>
          <w:vertAlign w:val="superscript"/>
          <w:lang w:eastAsia="el-GR"/>
        </w:rPr>
        <w:t>[2]</w:t>
      </w:r>
      <w:r w:rsidRPr="00DB121E">
        <w:rPr>
          <w:rFonts w:ascii="Calibri" w:eastAsia="Times New Roman" w:hAnsi="Calibri" w:cs="Times New Roman"/>
          <w:lang w:eastAsia="el-GR"/>
        </w:rPr>
        <w:fldChar w:fldCharType="end"/>
      </w:r>
      <w:bookmarkEnd w:id="1"/>
      <w:r w:rsidRPr="00DB121E">
        <w:rPr>
          <w:rFonts w:ascii="Calibri" w:eastAsia="Times New Roman" w:hAnsi="Calibri" w:cs="Times New Roman"/>
          <w:lang w:eastAsia="el-GR"/>
        </w:rPr>
        <w:t xml:space="preserve"> θα φθάσει στο 47% και θα είναι </w:t>
      </w:r>
      <w:r w:rsidRPr="00DB121E">
        <w:rPr>
          <w:rFonts w:ascii="Calibri" w:eastAsia="Times New Roman" w:hAnsi="Calibri" w:cs="Times New Roman"/>
          <w:b/>
          <w:bCs/>
          <w:lang w:eastAsia="el-GR"/>
        </w:rPr>
        <w:t>μεγαλύτερο κατά 40% του Μέσου Όρου της Ευρωπαϊκής  Ένωσης</w:t>
      </w:r>
      <w:r w:rsidRPr="00DB121E">
        <w:rPr>
          <w:rFonts w:ascii="Calibri" w:eastAsia="Times New Roman" w:hAnsi="Calibri" w:cs="Times New Roman"/>
          <w:lang w:eastAsia="el-GR"/>
        </w:rPr>
        <w:t xml:space="preserve"> και ελάχιστα μικρότερο από την δασοκάλυψη της Ισπανίας και Πορτογαλίας που είναι 55%</w:t>
      </w:r>
      <w:r w:rsidRPr="00DB121E">
        <w:rPr>
          <w:rFonts w:ascii="Calibri" w:eastAsia="Times New Roman" w:hAnsi="Calibri" w:cs="Times New Roman"/>
          <w:b/>
          <w:bCs/>
          <w:lang w:eastAsia="el-GR"/>
        </w:rPr>
        <w:t xml:space="preserve"> </w:t>
      </w:r>
      <w:r w:rsidRPr="00DB121E">
        <w:rPr>
          <w:rFonts w:ascii="Calibri" w:eastAsia="Times New Roman" w:hAnsi="Calibri" w:cs="Times New Roman"/>
          <w:lang w:eastAsia="el-GR"/>
        </w:rPr>
        <w:t>και είναι η μεγαλύτερη που υπάρχει στα κράτη της.</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Γεγονότα που απέδειξαν ότι ο προσδιορισμός της έκταση των Ελληνικών Δασών στο </w:t>
      </w:r>
      <w:r w:rsidRPr="00DB121E">
        <w:rPr>
          <w:rFonts w:ascii="Calibri" w:eastAsia="Times New Roman" w:hAnsi="Calibri" w:cs="Times New Roman"/>
          <w:b/>
          <w:bCs/>
          <w:lang w:eastAsia="el-GR"/>
        </w:rPr>
        <w:t>73%</w:t>
      </w:r>
      <w:r w:rsidRPr="00DB121E">
        <w:rPr>
          <w:rFonts w:ascii="Calibri" w:eastAsia="Times New Roman" w:hAnsi="Calibri" w:cs="Times New Roman"/>
          <w:lang w:eastAsia="el-GR"/>
        </w:rPr>
        <w:t xml:space="preserve"> της επιφανείας της Χώρας, </w:t>
      </w:r>
      <w:r w:rsidRPr="00DB121E">
        <w:rPr>
          <w:rFonts w:ascii="Calibri" w:eastAsia="Times New Roman" w:hAnsi="Calibri" w:cs="Times New Roman"/>
          <w:b/>
          <w:bCs/>
          <w:lang w:eastAsia="el-GR"/>
        </w:rPr>
        <w:t>οφείλεται στο παραπάνω λάθος</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αλλά και στις αυθαιρεσίες των δασολόγων</w:t>
      </w:r>
      <w:r w:rsidRPr="00DB121E">
        <w:rPr>
          <w:rFonts w:ascii="Calibri" w:eastAsia="Times New Roman" w:hAnsi="Calibri" w:cs="Times New Roman"/>
          <w:u w:val="single"/>
          <w:lang w:eastAsia="el-GR"/>
        </w:rPr>
        <w:t xml:space="preserve"> με τις οποίες προέβησαν στον χαρακτηρισμό των εκτάσεων</w:t>
      </w:r>
      <w:r w:rsidRPr="00DB121E">
        <w:rPr>
          <w:rFonts w:ascii="Calibri" w:eastAsia="Times New Roman" w:hAnsi="Calibri" w:cs="Times New Roman"/>
          <w:lang w:eastAsia="el-GR"/>
        </w:rPr>
        <w:t xml:space="preserve">, στις οποίες συνέβαλε και η  αφαίρεση της δικαστικής προστασίας των πολιτών απέναντι σε  αυτούς τους χαρακτηρισμούς( ! ), που παρέχεται από  τις δικαστικές επιτροπές ( Πρωτόδικης και Εφετειακής ), οι οποίες αποφάσιζαν επί των ενστάσεων κατά αυτών και οι οποίες κατά το μεγαλύτερο ποσοστό τις έκαναν αποδεκτές.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Επιτροπές τις οποίες φρόντισαν να καταργήσουν οι δασάρχες με προσφυγές τους</w:t>
      </w:r>
      <w:r w:rsidRPr="00DB121E">
        <w:rPr>
          <w:rFonts w:ascii="Calibri" w:eastAsia="Times New Roman" w:hAnsi="Calibri" w:cs="Times New Roman"/>
          <w:b/>
          <w:bCs/>
          <w:lang w:eastAsia="el-GR"/>
        </w:rPr>
        <w:t xml:space="preserve">  και οδήγησαν τη Χώρα </w:t>
      </w:r>
      <w:r w:rsidRPr="00DB121E">
        <w:rPr>
          <w:rFonts w:ascii="Calibri" w:eastAsia="Times New Roman" w:hAnsi="Calibri" w:cs="Times New Roman"/>
          <w:b/>
          <w:bCs/>
          <w:color w:val="FF0000"/>
          <w:lang w:eastAsia="el-GR"/>
        </w:rPr>
        <w:t xml:space="preserve">στον παραλογισμό που αποκάλυψαν οι Δασικοί Χάρτες.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Παραλογισμός, που, μετέβαλε την Ελλάδα σε ένα απέραντο Δάσος, το οποίο απαγόρευσε και απαγορεύει  την αδειοδότηση των Επενδύσεων, τις οποίες Απεγνωσμένα χρειάζεται η Ελλάδα</w:t>
      </w:r>
      <w:bookmarkStart w:id="2" w:name="m_5149018714630540447__ftnref3"/>
      <w:r w:rsidRPr="00DB121E">
        <w:rPr>
          <w:rFonts w:ascii="Calibri" w:eastAsia="Times New Roman" w:hAnsi="Calibri" w:cs="Times New Roman"/>
          <w:b/>
          <w:bCs/>
          <w:lang w:eastAsia="el-GR"/>
        </w:rPr>
        <w:fldChar w:fldCharType="begin"/>
      </w:r>
      <w:r w:rsidRPr="00DB121E">
        <w:rPr>
          <w:rFonts w:ascii="Calibri" w:eastAsia="Times New Roman" w:hAnsi="Calibri" w:cs="Times New Roman"/>
          <w:b/>
          <w:bCs/>
          <w:lang w:eastAsia="el-GR"/>
        </w:rPr>
        <w:instrText xml:space="preserve"> HYPERLINK "" \l "m_5149018714630540447__ftn3" \o "" </w:instrText>
      </w:r>
      <w:r w:rsidRPr="00DB121E">
        <w:rPr>
          <w:rFonts w:ascii="Calibri" w:eastAsia="Times New Roman" w:hAnsi="Calibri" w:cs="Times New Roman"/>
          <w:b/>
          <w:bCs/>
          <w:lang w:eastAsia="el-GR"/>
        </w:rPr>
        <w:fldChar w:fldCharType="separate"/>
      </w:r>
      <w:r w:rsidRPr="00DB121E">
        <w:rPr>
          <w:rFonts w:ascii="Calibri" w:eastAsia="Times New Roman" w:hAnsi="Calibri" w:cs="Times New Roman"/>
          <w:b/>
          <w:bCs/>
          <w:color w:val="0000FF"/>
          <w:u w:val="single"/>
          <w:vertAlign w:val="superscript"/>
          <w:lang w:eastAsia="el-GR"/>
        </w:rPr>
        <w:t>[3]</w:t>
      </w:r>
      <w:r w:rsidRPr="00DB121E">
        <w:rPr>
          <w:rFonts w:ascii="Calibri" w:eastAsia="Times New Roman" w:hAnsi="Calibri" w:cs="Times New Roman"/>
          <w:b/>
          <w:bCs/>
          <w:lang w:eastAsia="el-GR"/>
        </w:rPr>
        <w:fldChar w:fldCharType="end"/>
      </w:r>
      <w:bookmarkEnd w:id="2"/>
      <w:r w:rsidRPr="00DB121E">
        <w:rPr>
          <w:rFonts w:ascii="Calibri" w:eastAsia="Times New Roman" w:hAnsi="Calibri" w:cs="Times New Roman"/>
          <w:b/>
          <w:bCs/>
          <w:lang w:eastAsia="el-GR"/>
        </w:rPr>
        <w:t xml:space="preserve">.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Απόδειξη αυτής της απαγόρευσης αποτελούν οι μεγάλες τουριστικές επενδύσεις που εκκρεμούν εδώ και 15 χρόνια και φυσικά </w:t>
      </w:r>
      <w:r w:rsidRPr="00DB121E">
        <w:rPr>
          <w:rFonts w:ascii="Calibri" w:eastAsia="Times New Roman" w:hAnsi="Calibri" w:cs="Times New Roman"/>
          <w:b/>
          <w:bCs/>
          <w:lang w:eastAsia="el-GR"/>
        </w:rPr>
        <w:t>το ΕΛΛΗΝΙΚΟ</w:t>
      </w:r>
      <w:r w:rsidRPr="00DB121E">
        <w:rPr>
          <w:rFonts w:ascii="Calibri" w:eastAsia="Times New Roman" w:hAnsi="Calibri" w:cs="Times New Roman"/>
          <w:lang w:eastAsia="el-GR"/>
        </w:rPr>
        <w:t xml:space="preserve">, που θα απορροφούσε όλους τους οικοδόμους της Αθήνας και δεν χρειάζεται να επιχειρηματολογήσουμε για τις βιομηχανίες και βιοτεχνίες, που αποτελούν την οικονομική βάση κάθε κράτους, τις οποίες απαγορεύει η δασική νομοθεσία στο σύνολο τους.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Και κατά τούτο μικρή σημασία έχει η Δήμευση της περιουσίας των Ελλήνων, που βρίσκεται εντός αυτού του </w:t>
      </w:r>
      <w:r w:rsidRPr="00DB121E">
        <w:rPr>
          <w:rFonts w:ascii="Calibri" w:eastAsia="Times New Roman" w:hAnsi="Calibri" w:cs="Times New Roman"/>
          <w:b/>
          <w:bCs/>
          <w:lang w:eastAsia="el-GR"/>
        </w:rPr>
        <w:t>73%</w:t>
      </w:r>
      <w:r w:rsidRPr="00DB121E">
        <w:rPr>
          <w:rFonts w:ascii="Calibri" w:eastAsia="Times New Roman" w:hAnsi="Calibri" w:cs="Times New Roman"/>
          <w:lang w:eastAsia="el-GR"/>
        </w:rPr>
        <w:t xml:space="preserve"> , </w:t>
      </w:r>
      <w:r w:rsidRPr="00DB121E">
        <w:rPr>
          <w:rFonts w:ascii="Calibri" w:eastAsia="Times New Roman" w:hAnsi="Calibri" w:cs="Times New Roman"/>
          <w:b/>
          <w:bCs/>
          <w:lang w:eastAsia="el-GR"/>
        </w:rPr>
        <w:t>για την οποία υπόσχεται</w:t>
      </w:r>
      <w:r w:rsidRPr="00DB121E">
        <w:rPr>
          <w:rFonts w:ascii="Calibri" w:eastAsia="Times New Roman" w:hAnsi="Calibri" w:cs="Times New Roman"/>
          <w:lang w:eastAsia="el-GR"/>
        </w:rPr>
        <w:t xml:space="preserve"> ο κ. Υπουργός ότι δεν θα αδικηθεί κανείς, </w:t>
      </w:r>
      <w:r w:rsidRPr="00DB121E">
        <w:rPr>
          <w:rFonts w:ascii="Calibri" w:eastAsia="Times New Roman" w:hAnsi="Calibri" w:cs="Times New Roman"/>
          <w:b/>
          <w:bCs/>
          <w:lang w:eastAsia="el-GR"/>
        </w:rPr>
        <w:t>μπροστά στη δυστυχία των οικογενειών του 1.000.000 ανέργων Ελλήνων</w:t>
      </w:r>
      <w:r w:rsidRPr="00DB121E">
        <w:rPr>
          <w:rFonts w:ascii="Calibri" w:eastAsia="Times New Roman" w:hAnsi="Calibri" w:cs="Times New Roman"/>
          <w:lang w:eastAsia="el-GR"/>
        </w:rPr>
        <w:t xml:space="preserve">, που έχασαν τη δουλειά τους από την επομένη της Οικονομικής Κρίσης και επί 12 χρόνια βλέπουν ότι δεν μπορεί να κατασκευαστεί ούτε μια Παραγωγική Μονάδα </w:t>
      </w:r>
      <w:r w:rsidRPr="00DB121E">
        <w:rPr>
          <w:rFonts w:ascii="Calibri" w:eastAsia="Times New Roman" w:hAnsi="Calibri" w:cs="Times New Roman"/>
          <w:b/>
          <w:bCs/>
          <w:lang w:eastAsia="el-GR"/>
        </w:rPr>
        <w:t>για να βρουν δουλειά,</w:t>
      </w:r>
      <w:r w:rsidRPr="00DB121E">
        <w:rPr>
          <w:rFonts w:ascii="Calibri" w:eastAsia="Times New Roman" w:hAnsi="Calibri" w:cs="Times New Roman"/>
          <w:lang w:eastAsia="el-GR"/>
        </w:rPr>
        <w:t xml:space="preserve"> αλλά και μπροστά στην εξαθλίωση των συνταξιούχων, </w:t>
      </w:r>
      <w:r w:rsidRPr="00DB121E">
        <w:rPr>
          <w:rFonts w:ascii="Calibri" w:eastAsia="Times New Roman" w:hAnsi="Calibri" w:cs="Times New Roman"/>
          <w:b/>
          <w:bCs/>
          <w:lang w:eastAsia="el-GR"/>
        </w:rPr>
        <w:t xml:space="preserve">επειδή κάναμε τη Ελλάδα ΔΑΣΟΣ !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Γεγονότα τα οποία οδήγησαν τους υπουργούς Περιβάλλοντος  </w:t>
      </w:r>
      <w:r w:rsidRPr="00DB121E">
        <w:rPr>
          <w:rFonts w:ascii="Calibri" w:eastAsia="Times New Roman" w:hAnsi="Calibri" w:cs="Times New Roman"/>
          <w:b/>
          <w:bCs/>
          <w:lang w:eastAsia="el-GR"/>
        </w:rPr>
        <w:t>αυτής της Κυβέρνησης</w:t>
      </w:r>
      <w:r w:rsidRPr="00DB121E">
        <w:rPr>
          <w:rFonts w:ascii="Calibri" w:eastAsia="Times New Roman" w:hAnsi="Calibri" w:cs="Times New Roman"/>
          <w:lang w:eastAsia="el-GR"/>
        </w:rPr>
        <w:t xml:space="preserve"> να αναγνωρίσουν το πρόβλημα και να αποφασίσουν ότι χρειάζεται η αντιμετώπιση του.</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Σπεύδουμε να συμπληρώσουμε, για να προλάβουμε τους δασολόγους, </w:t>
      </w:r>
      <w:r w:rsidRPr="00DB121E">
        <w:rPr>
          <w:rFonts w:ascii="Calibri" w:eastAsia="Times New Roman" w:hAnsi="Calibri" w:cs="Times New Roman"/>
          <w:b/>
          <w:bCs/>
          <w:u w:val="single"/>
          <w:lang w:eastAsia="el-GR"/>
        </w:rPr>
        <w:t>που θα ισχυριστούν</w:t>
      </w:r>
      <w:r w:rsidRPr="00DB121E">
        <w:rPr>
          <w:rFonts w:ascii="Calibri" w:eastAsia="Times New Roman" w:hAnsi="Calibri" w:cs="Times New Roman"/>
          <w:u w:val="single"/>
          <w:lang w:eastAsia="el-GR"/>
        </w:rPr>
        <w:t xml:space="preserve">, </w:t>
      </w:r>
      <w:r w:rsidRPr="00DB121E">
        <w:rPr>
          <w:rFonts w:ascii="Calibri" w:eastAsia="Times New Roman" w:hAnsi="Calibri" w:cs="Times New Roman"/>
          <w:b/>
          <w:bCs/>
          <w:u w:val="single"/>
          <w:lang w:eastAsia="el-GR"/>
        </w:rPr>
        <w:t xml:space="preserve">ότι δεν απαγορεύεται η ανέγερση της οποιαδήποτε </w:t>
      </w:r>
      <w:r w:rsidRPr="00DB121E">
        <w:rPr>
          <w:rFonts w:ascii="Calibri" w:eastAsia="Times New Roman" w:hAnsi="Calibri" w:cs="Times New Roman"/>
          <w:b/>
          <w:bCs/>
          <w:lang w:eastAsia="el-GR"/>
        </w:rPr>
        <w:t xml:space="preserve">μονάδας σε όλη αυτή την έκταση , ότι </w:t>
      </w:r>
      <w:r w:rsidRPr="00DB121E">
        <w:rPr>
          <w:rFonts w:ascii="Calibri" w:eastAsia="Times New Roman" w:hAnsi="Calibri" w:cs="Times New Roman"/>
          <w:lang w:eastAsia="el-GR"/>
        </w:rPr>
        <w:t xml:space="preserve">αυτό είναι γεγονός ! Όμως, για να πούμε την τελευταία κουβέντα, </w:t>
      </w:r>
      <w:r w:rsidRPr="00DB121E">
        <w:rPr>
          <w:rFonts w:ascii="Calibri" w:eastAsia="Times New Roman" w:hAnsi="Calibri" w:cs="Times New Roman"/>
          <w:b/>
          <w:bCs/>
          <w:lang w:eastAsia="el-GR"/>
        </w:rPr>
        <w:t xml:space="preserve">αυτή επιτρέπεται </w:t>
      </w:r>
      <w:r w:rsidRPr="00DB121E">
        <w:rPr>
          <w:rFonts w:ascii="Calibri" w:eastAsia="Times New Roman" w:hAnsi="Calibri" w:cs="Times New Roman"/>
          <w:b/>
          <w:bCs/>
          <w:u w:val="single"/>
          <w:lang w:eastAsia="el-GR"/>
        </w:rPr>
        <w:t>μόνο όταν και εάν αποφασίσουν</w:t>
      </w:r>
      <w:r w:rsidRPr="00DB121E">
        <w:rPr>
          <w:rFonts w:ascii="Calibri" w:eastAsia="Times New Roman" w:hAnsi="Calibri" w:cs="Times New Roman"/>
          <w:b/>
          <w:bCs/>
          <w:lang w:eastAsia="el-GR"/>
        </w:rPr>
        <w:t xml:space="preserve"> εν σειρά όχι ένας δασάρχης αλλά το σύνολο της ιεραρχίας τους και όχι εν παραλλήλω αλλά εν σειρά </w:t>
      </w:r>
      <w:r w:rsidRPr="00DB121E">
        <w:rPr>
          <w:rFonts w:ascii="Calibri" w:eastAsia="Times New Roman" w:hAnsi="Calibri" w:cs="Times New Roman"/>
          <w:lang w:eastAsia="el-GR"/>
        </w:rPr>
        <w:t>:</w:t>
      </w:r>
    </w:p>
    <w:p w:rsidR="00DB121E" w:rsidRPr="00DB121E" w:rsidRDefault="00DB121E" w:rsidP="00DB121E">
      <w:pPr>
        <w:spacing w:after="0" w:line="240" w:lineRule="auto"/>
        <w:ind w:left="720"/>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1.</w:t>
      </w:r>
      <w:r w:rsidRPr="00DB121E">
        <w:rPr>
          <w:rFonts w:ascii="Times New Roman" w:eastAsia="Times New Roman" w:hAnsi="Times New Roman" w:cs="Times New Roman"/>
          <w:sz w:val="14"/>
          <w:szCs w:val="14"/>
          <w:lang w:eastAsia="el-GR"/>
        </w:rPr>
        <w:t xml:space="preserve">       </w:t>
      </w:r>
      <w:r w:rsidRPr="00DB121E">
        <w:rPr>
          <w:rFonts w:ascii="Calibri" w:eastAsia="Times New Roman" w:hAnsi="Calibri" w:cs="Times New Roman"/>
          <w:lang w:eastAsia="el-GR"/>
        </w:rPr>
        <w:t>Ο δασάρχης της περιοχής.</w:t>
      </w:r>
    </w:p>
    <w:p w:rsidR="00DB121E" w:rsidRPr="00DB121E" w:rsidRDefault="00DB121E" w:rsidP="00DB121E">
      <w:pPr>
        <w:spacing w:after="0" w:line="240" w:lineRule="auto"/>
        <w:ind w:left="720"/>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2.</w:t>
      </w:r>
      <w:r w:rsidRPr="00DB121E">
        <w:rPr>
          <w:rFonts w:ascii="Times New Roman" w:eastAsia="Times New Roman" w:hAnsi="Times New Roman" w:cs="Times New Roman"/>
          <w:sz w:val="14"/>
          <w:szCs w:val="14"/>
          <w:lang w:eastAsia="el-GR"/>
        </w:rPr>
        <w:t xml:space="preserve">       </w:t>
      </w:r>
      <w:r w:rsidRPr="00DB121E">
        <w:rPr>
          <w:rFonts w:ascii="Calibri" w:eastAsia="Times New Roman" w:hAnsi="Calibri" w:cs="Times New Roman"/>
          <w:lang w:eastAsia="el-GR"/>
        </w:rPr>
        <w:t>Η Δ/νση Δασών του νομού  </w:t>
      </w:r>
    </w:p>
    <w:p w:rsidR="00DB121E" w:rsidRPr="00DB121E" w:rsidRDefault="00DB121E" w:rsidP="00DB121E">
      <w:pPr>
        <w:spacing w:after="0" w:line="240" w:lineRule="auto"/>
        <w:ind w:left="720"/>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3.</w:t>
      </w:r>
      <w:r w:rsidRPr="00DB121E">
        <w:rPr>
          <w:rFonts w:ascii="Times New Roman" w:eastAsia="Times New Roman" w:hAnsi="Times New Roman" w:cs="Times New Roman"/>
          <w:sz w:val="14"/>
          <w:szCs w:val="14"/>
          <w:lang w:eastAsia="el-GR"/>
        </w:rPr>
        <w:t xml:space="preserve">       </w:t>
      </w:r>
      <w:r w:rsidRPr="00DB121E">
        <w:rPr>
          <w:rFonts w:ascii="Calibri" w:eastAsia="Times New Roman" w:hAnsi="Calibri" w:cs="Times New Roman"/>
          <w:lang w:eastAsia="el-GR"/>
        </w:rPr>
        <w:t xml:space="preserve">Η Δ/νση  συντονισμού δασών της Αποκεντρωμένης Διοίκησης  </w:t>
      </w:r>
    </w:p>
    <w:p w:rsidR="00DB121E" w:rsidRPr="00DB121E" w:rsidRDefault="00DB121E" w:rsidP="00DB121E">
      <w:pPr>
        <w:spacing w:after="0" w:line="240" w:lineRule="auto"/>
        <w:ind w:left="720"/>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4.</w:t>
      </w:r>
      <w:r w:rsidRPr="00DB121E">
        <w:rPr>
          <w:rFonts w:ascii="Times New Roman" w:eastAsia="Times New Roman" w:hAnsi="Times New Roman" w:cs="Times New Roman"/>
          <w:sz w:val="14"/>
          <w:szCs w:val="14"/>
          <w:lang w:eastAsia="el-GR"/>
        </w:rPr>
        <w:t xml:space="preserve">       </w:t>
      </w:r>
      <w:r w:rsidRPr="00DB121E">
        <w:rPr>
          <w:rFonts w:ascii="Calibri" w:eastAsia="Times New Roman" w:hAnsi="Calibri" w:cs="Times New Roman"/>
          <w:lang w:eastAsia="el-GR"/>
        </w:rPr>
        <w:t xml:space="preserve">Η Γενική Δ/νση προστασίας δασικού περιβάλλοντος του ΥΠΕΝ,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λαμβάνοντας </w:t>
      </w:r>
      <w:proofErr w:type="spellStart"/>
      <w:r w:rsidRPr="00DB121E">
        <w:rPr>
          <w:rFonts w:ascii="Calibri" w:eastAsia="Times New Roman" w:hAnsi="Calibri" w:cs="Times New Roman"/>
          <w:lang w:eastAsia="el-GR"/>
        </w:rPr>
        <w:t>υπ΄</w:t>
      </w:r>
      <w:proofErr w:type="spellEnd"/>
      <w:r w:rsidRPr="00DB121E">
        <w:rPr>
          <w:rFonts w:ascii="Calibri" w:eastAsia="Times New Roman" w:hAnsi="Calibri" w:cs="Times New Roman"/>
          <w:lang w:eastAsia="el-GR"/>
        </w:rPr>
        <w:t xml:space="preserve"> όψιν τους διατάξεις και κανόνες , </w:t>
      </w:r>
      <w:r w:rsidRPr="00DB121E">
        <w:rPr>
          <w:rFonts w:ascii="Calibri" w:eastAsia="Times New Roman" w:hAnsi="Calibri" w:cs="Times New Roman"/>
          <w:b/>
          <w:bCs/>
          <w:lang w:eastAsia="el-GR"/>
        </w:rPr>
        <w:t>που δεν είναι δεσμευτικοί</w:t>
      </w:r>
      <w:r w:rsidRPr="00DB121E">
        <w:rPr>
          <w:rFonts w:ascii="Calibri" w:eastAsia="Times New Roman" w:hAnsi="Calibri" w:cs="Times New Roman"/>
          <w:lang w:eastAsia="el-GR"/>
        </w:rPr>
        <w:t xml:space="preserve">, με συνέπεια να αποφασίζουν κατά τη θέληση τους, χωρίς καμία υποχρέωση να δικαιολογούν την απόφασή τους </w:t>
      </w:r>
      <w:r w:rsidRPr="00DB121E">
        <w:rPr>
          <w:rFonts w:ascii="Calibri" w:eastAsia="Times New Roman" w:hAnsi="Calibri" w:cs="Times New Roman"/>
          <w:b/>
          <w:bCs/>
          <w:lang w:eastAsia="el-GR"/>
        </w:rPr>
        <w:t>και</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 xml:space="preserve">προφανώς χωρίς καμία ευθύνη !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xml:space="preserve">ΘΥΜΌΜΑΣΤΕ εδώ τα βοσκοτόπια «του Καλογρίτσα», που πριν τα χρησιμοποίηση αυτός, ο δασάρχης της περιοχής έχει επιτρέψει την τουριστική τους αξιοποίηση. </w:t>
      </w:r>
      <w:r w:rsidRPr="00DB121E">
        <w:rPr>
          <w:rFonts w:ascii="Calibri" w:eastAsia="Times New Roman" w:hAnsi="Calibri" w:cs="Times New Roman"/>
          <w:lang w:eastAsia="el-GR"/>
        </w:rPr>
        <w:t>Την οποία ανέστειλε ο προϊστάμενος του, μετά τον θόρυβο που ξεσηκώθηκε και τον παρέπεμψε, μάλιστα και στη Δικαιοσύνη</w:t>
      </w:r>
      <w:r w:rsidRPr="00DB121E">
        <w:rPr>
          <w:rFonts w:ascii="Calibri" w:eastAsia="Times New Roman" w:hAnsi="Calibri" w:cs="Times New Roman"/>
          <w:b/>
          <w:bCs/>
          <w:lang w:eastAsia="el-GR"/>
        </w:rPr>
        <w:t xml:space="preserve">.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Είναι τα ίδια βοσκοτόπια, για τα οποία σήμερα επετράπη η τουριστική τους αξιοποίηση, όχι όμως μόνο από τον αρμόδιο δασάρχη αλλά από όλα τα γρανάζια της δασικής ιεραρχίας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Πως θα απαντήσει σήμερα το Κράτος , που στην προηγούμενη εταιρεία απαγόρευσε την αξιοποίηση τους και στον κ.  Καλογρίτσα, βεβαίως, που όσο κατείχαν αυτοί  η αξία τους ήταν μηδενική και σήμερα που τα έχει άλλη εταιρεία έχουν εκατομμύρια ευρώ; Δύο μέτρα και δυο </w:t>
      </w:r>
      <w:r w:rsidRPr="00DB121E">
        <w:rPr>
          <w:rFonts w:ascii="Calibri" w:eastAsia="Times New Roman" w:hAnsi="Calibri" w:cs="Times New Roman"/>
          <w:lang w:eastAsia="el-GR"/>
        </w:rPr>
        <w:lastRenderedPageBreak/>
        <w:t xml:space="preserve">σταθμά. Τι θα πει στους πολίτες , που έχουν αντίστοιχη περιουσία, επειδή η δασική ιεραρχία δεν συμφωνεί  στην αξιοποίηση της και επί πλέον την κρατάει δεσμευμένη εδώ και 40 χρονιά και επί πλέον την δημεύει ;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Όπως δε έχει αποδείξει η πρακτική, ο ελάχιστος χρόνος για αυτές τις εγκρίσεις είναι 2 χρόνια, ακόμη και στις περιπτώσεις που η νομοθεσία προβλέπει την εγκατάσταση συγκριμένων μονάδων στην περιοχή, π.χ. Λατομείων- λατομικές περιοχές-.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Απόδειξη αυτού του καθεστώτος το οποίο έχει επιβάλει η δασική νομοθεσία είμαι η καθυστέρηση της έγκριση για τις μεγάλες τουριστικές μονάδες, των οποίων η έγκριση καρκινοβατεί εδώ και 12 χρόνια, παρά τις διευκολύνσεις που παρέχει ο νόμος που επιβάλλει την επιτάχυνση των διαδικασιών ( φας τρακ).   </w:t>
      </w:r>
    </w:p>
    <w:p w:rsidR="00DB121E" w:rsidRPr="00DB121E" w:rsidRDefault="00DB121E" w:rsidP="00DB121E">
      <w:pPr>
        <w:spacing w:after="0" w:line="240" w:lineRule="auto"/>
        <w:jc w:val="both"/>
        <w:rPr>
          <w:rFonts w:ascii="Calibri" w:eastAsia="Times New Roman" w:hAnsi="Calibri" w:cs="Times New Roman"/>
          <w:lang w:eastAsia="el-GR"/>
        </w:rPr>
      </w:pPr>
      <w:r w:rsidRPr="00DB121E">
        <w:rPr>
          <w:rFonts w:ascii="Calibri" w:eastAsia="Times New Roman" w:hAnsi="Calibri" w:cs="Times New Roman"/>
          <w:b/>
          <w:bCs/>
          <w:lang w:eastAsia="el-GR"/>
        </w:rPr>
        <w:t>Γεγονότα τα οποία οδήγησαν τους υπουργούς Περιβάλλοντος  να αναγνωρίσουν το πρόβλημα και να αποφασίσουν ότι χρειάζεται η αντιμετώπιση του</w:t>
      </w:r>
      <w:r w:rsidRPr="00DB121E">
        <w:rPr>
          <w:rFonts w:ascii="Calibri" w:eastAsia="Times New Roman" w:hAnsi="Calibri" w:cs="Times New Roman"/>
          <w:lang w:eastAsia="el-GR"/>
        </w:rPr>
        <w:t>.</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Σε ότι αφορά τον ασπάλαθο και τη μετάθεση του από τα φυτά που προσδιορίζουν τη δασική έκταση, σε εκείνα που χαρακτηρίζουν την χορτολιβαδική έκταση, με την οποία πιστεύει ο κ. υπουργός ότι θα λύσει το πρόβλημα της Κρήτης, στην οποία ευδοκιμεί ο ασπάλαθος, η οποία ξεσηκώθηκε δυναμικά κατά των ανωτέρω </w:t>
      </w:r>
      <w:r w:rsidRPr="00DB121E">
        <w:rPr>
          <w:rFonts w:ascii="Calibri" w:eastAsia="Times New Roman" w:hAnsi="Calibri" w:cs="Times New Roman"/>
          <w:b/>
          <w:bCs/>
          <w:lang w:eastAsia="el-GR"/>
        </w:rPr>
        <w:t xml:space="preserve">και ότι η ασφάκα </w:t>
      </w:r>
      <w:proofErr w:type="spellStart"/>
      <w:r w:rsidRPr="00DB121E">
        <w:rPr>
          <w:rFonts w:ascii="Calibri" w:eastAsia="Times New Roman" w:hAnsi="Calibri" w:cs="Times New Roman"/>
          <w:b/>
          <w:bCs/>
          <w:lang w:eastAsia="el-GR"/>
        </w:rPr>
        <w:t>π.χ</w:t>
      </w:r>
      <w:proofErr w:type="spellEnd"/>
      <w:r w:rsidRPr="00DB121E">
        <w:rPr>
          <w:rFonts w:ascii="Calibri" w:eastAsia="Times New Roman" w:hAnsi="Calibri" w:cs="Times New Roman"/>
          <w:b/>
          <w:bCs/>
          <w:lang w:eastAsia="el-GR"/>
        </w:rPr>
        <w:t xml:space="preserve">, </w:t>
      </w:r>
      <w:r w:rsidRPr="00DB121E">
        <w:rPr>
          <w:rFonts w:ascii="Calibri" w:eastAsia="Times New Roman" w:hAnsi="Calibri" w:cs="Times New Roman"/>
          <w:lang w:eastAsia="el-GR"/>
        </w:rPr>
        <w:t xml:space="preserve">, που ευδοκιμεί στη λοιπή Ελλάδα, </w:t>
      </w:r>
      <w:r w:rsidRPr="00DB121E">
        <w:rPr>
          <w:rFonts w:ascii="Calibri" w:eastAsia="Times New Roman" w:hAnsi="Calibri" w:cs="Times New Roman"/>
          <w:b/>
          <w:bCs/>
          <w:lang w:eastAsia="el-GR"/>
        </w:rPr>
        <w:t>αποτελεί δασικό φυτό</w:t>
      </w:r>
      <w:r w:rsidRPr="00DB121E">
        <w:rPr>
          <w:rFonts w:ascii="Calibri" w:eastAsia="Times New Roman" w:hAnsi="Calibri" w:cs="Times New Roman"/>
          <w:lang w:eastAsia="el-GR"/>
        </w:rPr>
        <w:t xml:space="preserve">, ελπίζοντας ότι οι λοιποί Έλληνες θα δεχθούν τη Δήμευση της περιουσίας τους και δεν θα ξεσηκωθούν. </w:t>
      </w:r>
      <w:r w:rsidRPr="00DB121E">
        <w:rPr>
          <w:rFonts w:ascii="Calibri" w:eastAsia="Times New Roman" w:hAnsi="Calibri" w:cs="Times New Roman"/>
          <w:b/>
          <w:bCs/>
          <w:lang w:eastAsia="el-GR"/>
        </w:rPr>
        <w:t>Κάνει λάθος</w:t>
      </w:r>
      <w:r w:rsidRPr="00DB121E">
        <w:rPr>
          <w:rFonts w:ascii="Calibri" w:eastAsia="Times New Roman" w:hAnsi="Calibri" w:cs="Times New Roman"/>
          <w:lang w:eastAsia="el-GR"/>
        </w:rPr>
        <w:t xml:space="preserve">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Κάνει ακόμη λάθος διότι όσο η νομοθεσία παραμείνει χωρίς τις διορθώσεις, το ΣτΕ. είναι υποχρεωμένο να την χαρακτηρίσει μη νόμιμη τη μετάταξη του ασπάλαθου στα μη δασικά φυτά και συνεπώς θα παραμείνει το πρόβλημα και στην Κρήτη, που ο κ. υπουργός θεώρησε σωστό </w:t>
      </w:r>
      <w:r w:rsidRPr="00DB121E">
        <w:rPr>
          <w:rFonts w:ascii="Calibri" w:eastAsia="Times New Roman" w:hAnsi="Calibri" w:cs="Times New Roman"/>
          <w:b/>
          <w:bCs/>
          <w:lang w:eastAsia="el-GR"/>
        </w:rPr>
        <w:t>να ξεχωρίσει από όλη την λοιπή Ελλάδα.</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Η Κρήτη πράγματι ξεχωρίζει</w:t>
      </w:r>
      <w:r w:rsidRPr="00DB121E">
        <w:rPr>
          <w:rFonts w:ascii="Calibri" w:eastAsia="Times New Roman" w:hAnsi="Calibri" w:cs="Times New Roman"/>
          <w:lang w:eastAsia="el-GR"/>
        </w:rPr>
        <w:t xml:space="preserve"> όχι ως προς τον χαρακτηρισμό των δασικών εκτάσεων , αλλά ως προς το νομικό καθεστώς που διέπει την αγροτική περιουσία και επομένως η αναγνώριση της οποιαδήποτε ιδιοκτησίας δεν μπορεί να καθοριστεί από τον οποιοιδήποτε δασικό νόμο, αλλά ΜΟΝΟ απ΄ τον Αστικό Κώδικα.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Αυτό όμως αφορά το ιδιοκτησιακό που δεν μπορεί να απασχολεί την Κρήτη, </w:t>
      </w:r>
      <w:r w:rsidRPr="00DB121E">
        <w:rPr>
          <w:rFonts w:ascii="Calibri" w:eastAsia="Times New Roman" w:hAnsi="Calibri" w:cs="Times New Roman"/>
          <w:b/>
          <w:bCs/>
          <w:lang w:eastAsia="el-GR"/>
        </w:rPr>
        <w:t>την απασχολεί όμως η απελευθέρωση της χρήσης όλων των εκτάσεων που δεν είναι δάσος</w:t>
      </w:r>
      <w:r w:rsidRPr="00DB121E">
        <w:rPr>
          <w:rFonts w:ascii="Calibri" w:eastAsia="Times New Roman" w:hAnsi="Calibri" w:cs="Times New Roman"/>
          <w:lang w:eastAsia="el-GR"/>
        </w:rPr>
        <w:t xml:space="preserve">, γιατί αυτό </w:t>
      </w:r>
      <w:r w:rsidRPr="00DB121E">
        <w:rPr>
          <w:rFonts w:ascii="Calibri" w:eastAsia="Times New Roman" w:hAnsi="Calibri" w:cs="Times New Roman"/>
          <w:b/>
          <w:bCs/>
          <w:lang w:eastAsia="el-GR"/>
        </w:rPr>
        <w:t>είναι δικαίωμα που έχει η αγροτική περιουσία και δεν υπάρχει καμία δικαιολογία</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για να αφαιρεθεί</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η να περιοριστεί,</w:t>
      </w:r>
      <w:r w:rsidRPr="00DB121E">
        <w:rPr>
          <w:rFonts w:ascii="Calibri" w:eastAsia="Times New Roman" w:hAnsi="Calibri" w:cs="Times New Roman"/>
          <w:lang w:eastAsia="el-GR"/>
        </w:rPr>
        <w:t xml:space="preserve"> τη στιγμή που η Ελλάδα έχει την μεγαλύτερη δασοκάλυψη στην Ε.Ε., η οποία εφόσον δεν υπήρχε, θα δικαιολογούνταν η μετατροπή μέρους της αγροτικής περιουσίας σε δασική, υπό της δεσμεύσεις, βεβαίως, του άρθρου 17 του Συντάγματος.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Λάθος</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το οποίο</w:t>
      </w:r>
      <w:r w:rsidRPr="00DB121E">
        <w:rPr>
          <w:rFonts w:ascii="Calibri" w:eastAsia="Times New Roman" w:hAnsi="Calibri" w:cs="Times New Roman"/>
          <w:lang w:eastAsia="el-GR"/>
        </w:rPr>
        <w:t xml:space="preserve"> </w:t>
      </w:r>
      <w:r w:rsidRPr="00DB121E">
        <w:rPr>
          <w:rFonts w:ascii="Calibri" w:eastAsia="Times New Roman" w:hAnsi="Calibri" w:cs="Times New Roman"/>
          <w:b/>
          <w:bCs/>
          <w:lang w:eastAsia="el-GR"/>
        </w:rPr>
        <w:t>πέραν των εκτεταμένων πολιτικών συνεπειών του</w:t>
      </w:r>
      <w:r w:rsidRPr="00DB121E">
        <w:rPr>
          <w:rFonts w:ascii="Calibri" w:eastAsia="Times New Roman" w:hAnsi="Calibri" w:cs="Times New Roman"/>
          <w:lang w:eastAsia="el-GR"/>
        </w:rPr>
        <w:t xml:space="preserve">, αφού δια του τρόπου αυτού αγνοεί την υπόλοιπη Ελλάδα, </w:t>
      </w:r>
      <w:r w:rsidRPr="00DB121E">
        <w:rPr>
          <w:rFonts w:ascii="Calibri" w:eastAsia="Times New Roman" w:hAnsi="Calibri" w:cs="Times New Roman"/>
          <w:b/>
          <w:bCs/>
          <w:lang w:eastAsia="el-GR"/>
        </w:rPr>
        <w:t>θα οδηγήσει και στην ακύρωση των Δασικών Χαρτών</w:t>
      </w:r>
      <w:r w:rsidRPr="00DB121E">
        <w:rPr>
          <w:rFonts w:ascii="Calibri" w:eastAsia="Times New Roman" w:hAnsi="Calibri" w:cs="Times New Roman"/>
          <w:lang w:eastAsia="el-GR"/>
        </w:rPr>
        <w:t xml:space="preserve">, επειδή το άρθρο 17 του Συντάγματος απαγορεύει τη Δήμευση της Ιδιωτικής Περιουσίας, η οποία επέρχεται λόγω της αλλαγή της εννοίας της δασικής έκτασης, από  εκείνη που το Ελληνικό Κράτος  έχει καθορίσει από το 1836.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Αρκεί προς τούτο να δει ο κ. υπουργός </w:t>
      </w:r>
      <w:r w:rsidRPr="00DB121E">
        <w:rPr>
          <w:rFonts w:ascii="Calibri" w:eastAsia="Times New Roman" w:hAnsi="Calibri" w:cs="Times New Roman"/>
          <w:b/>
          <w:bCs/>
          <w:lang w:eastAsia="el-GR"/>
        </w:rPr>
        <w:t>τον Δασικό Κώδικα</w:t>
      </w:r>
      <w:r w:rsidRPr="00DB121E">
        <w:rPr>
          <w:rFonts w:ascii="Calibri" w:eastAsia="Times New Roman" w:hAnsi="Calibri" w:cs="Times New Roman"/>
          <w:lang w:eastAsia="el-GR"/>
        </w:rPr>
        <w:t xml:space="preserve">, που νομοθέτησε το 1929 με τον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νόμο 4137/1929 ο </w:t>
      </w:r>
      <w:r w:rsidRPr="00DB121E">
        <w:rPr>
          <w:rFonts w:ascii="Calibri" w:eastAsia="Times New Roman" w:hAnsi="Calibri" w:cs="Times New Roman"/>
          <w:b/>
          <w:bCs/>
          <w:lang w:eastAsia="el-GR"/>
        </w:rPr>
        <w:t>ΕΛΕΥΘΕΡΙΟΣ ΒΕΝΙΖΕΛΟΣ</w:t>
      </w:r>
      <w:r w:rsidRPr="00DB121E">
        <w:rPr>
          <w:rFonts w:ascii="Calibri" w:eastAsia="Times New Roman" w:hAnsi="Calibri" w:cs="Times New Roman"/>
          <w:lang w:eastAsia="el-GR"/>
        </w:rPr>
        <w:t xml:space="preserve">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 xml:space="preserve">« 1. Δάσος </w:t>
      </w:r>
      <w:proofErr w:type="spellStart"/>
      <w:r w:rsidRPr="00DB121E">
        <w:rPr>
          <w:rFonts w:ascii="Times New Roman" w:eastAsia="Times New Roman" w:hAnsi="Times New Roman" w:cs="Times New Roman"/>
          <w:i/>
          <w:iCs/>
          <w:sz w:val="20"/>
          <w:szCs w:val="20"/>
          <w:lang w:eastAsia="el-GR"/>
        </w:rPr>
        <w:t>είνε</w:t>
      </w:r>
      <w:proofErr w:type="spellEnd"/>
      <w:r w:rsidRPr="00DB121E">
        <w:rPr>
          <w:rFonts w:ascii="Times New Roman" w:eastAsia="Times New Roman" w:hAnsi="Times New Roman" w:cs="Times New Roman"/>
          <w:i/>
          <w:iCs/>
          <w:sz w:val="20"/>
          <w:szCs w:val="20"/>
          <w:lang w:eastAsia="el-GR"/>
        </w:rPr>
        <w:t xml:space="preserve"> πάσα </w:t>
      </w:r>
      <w:proofErr w:type="spellStart"/>
      <w:r w:rsidRPr="00DB121E">
        <w:rPr>
          <w:rFonts w:ascii="Times New Roman" w:eastAsia="Times New Roman" w:hAnsi="Times New Roman" w:cs="Times New Roman"/>
          <w:i/>
          <w:iCs/>
          <w:sz w:val="20"/>
          <w:szCs w:val="20"/>
          <w:lang w:eastAsia="el-GR"/>
        </w:rPr>
        <w:t>έκτασις</w:t>
      </w:r>
      <w:proofErr w:type="spellEnd"/>
      <w:r w:rsidRPr="00DB121E">
        <w:rPr>
          <w:rFonts w:ascii="Times New Roman" w:eastAsia="Times New Roman" w:hAnsi="Times New Roman" w:cs="Times New Roman"/>
          <w:i/>
          <w:iCs/>
          <w:sz w:val="20"/>
          <w:szCs w:val="20"/>
          <w:lang w:eastAsia="el-GR"/>
        </w:rPr>
        <w:t xml:space="preserve"> εδάφους εν </w:t>
      </w:r>
      <w:proofErr w:type="spellStart"/>
      <w:r w:rsidRPr="00DB121E">
        <w:rPr>
          <w:rFonts w:ascii="Times New Roman" w:eastAsia="Times New Roman" w:hAnsi="Times New Roman" w:cs="Times New Roman"/>
          <w:i/>
          <w:iCs/>
          <w:sz w:val="20"/>
          <w:szCs w:val="20"/>
          <w:lang w:eastAsia="el-GR"/>
        </w:rPr>
        <w:t>όλω</w:t>
      </w:r>
      <w:proofErr w:type="spellEnd"/>
      <w:r w:rsidRPr="00DB121E">
        <w:rPr>
          <w:rFonts w:ascii="Times New Roman" w:eastAsia="Times New Roman" w:hAnsi="Times New Roman" w:cs="Times New Roman"/>
          <w:i/>
          <w:iCs/>
          <w:sz w:val="20"/>
          <w:szCs w:val="20"/>
          <w:lang w:eastAsia="el-GR"/>
        </w:rPr>
        <w:t xml:space="preserve"> ή εν μέρει υπό αγρίων, ξυλωδών φυτών οιωνδήποτε διαστάσεων και ηλικίας καλυπτόμενη και δυνάμενη, </w:t>
      </w:r>
      <w:proofErr w:type="spellStart"/>
      <w:r w:rsidRPr="00DB121E">
        <w:rPr>
          <w:rFonts w:ascii="Times New Roman" w:eastAsia="Times New Roman" w:hAnsi="Times New Roman" w:cs="Times New Roman"/>
          <w:i/>
          <w:iCs/>
          <w:sz w:val="20"/>
          <w:szCs w:val="20"/>
          <w:lang w:eastAsia="el-GR"/>
        </w:rPr>
        <w:t>δασικώς</w:t>
      </w:r>
      <w:proofErr w:type="spellEnd"/>
      <w:r w:rsidRPr="00DB121E">
        <w:rPr>
          <w:rFonts w:ascii="Times New Roman" w:eastAsia="Times New Roman" w:hAnsi="Times New Roman" w:cs="Times New Roman"/>
          <w:i/>
          <w:iCs/>
          <w:sz w:val="20"/>
          <w:szCs w:val="20"/>
          <w:lang w:eastAsia="el-GR"/>
        </w:rPr>
        <w:t xml:space="preserve"> εκμεταλλευομένη ,  να παράγει δασικά προϊόντα, κατονομαζόμενα </w:t>
      </w:r>
      <w:proofErr w:type="spellStart"/>
      <w:r w:rsidRPr="00DB121E">
        <w:rPr>
          <w:rFonts w:ascii="Times New Roman" w:eastAsia="Times New Roman" w:hAnsi="Times New Roman" w:cs="Times New Roman"/>
          <w:i/>
          <w:iCs/>
          <w:sz w:val="20"/>
          <w:szCs w:val="20"/>
          <w:lang w:eastAsia="el-GR"/>
        </w:rPr>
        <w:t>ειδικώτερον</w:t>
      </w:r>
      <w:proofErr w:type="spellEnd"/>
      <w:r w:rsidRPr="00DB121E">
        <w:rPr>
          <w:rFonts w:ascii="Times New Roman" w:eastAsia="Times New Roman" w:hAnsi="Times New Roman" w:cs="Times New Roman"/>
          <w:i/>
          <w:iCs/>
          <w:sz w:val="20"/>
          <w:szCs w:val="20"/>
          <w:lang w:eastAsia="el-GR"/>
        </w:rPr>
        <w:t xml:space="preserve"> εν τω πινάκι διατιμήσεων των δασικών προϊόντων».( άρθρο 45 του Ν.4173/1929 Νόμος Ελευθερίου Βενιζέλου )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 xml:space="preserve">Πάντα τα λοιπά ήτοι αι </w:t>
      </w:r>
      <w:proofErr w:type="spellStart"/>
      <w:r w:rsidRPr="00DB121E">
        <w:rPr>
          <w:rFonts w:ascii="Times New Roman" w:eastAsia="Times New Roman" w:hAnsi="Times New Roman" w:cs="Times New Roman"/>
          <w:i/>
          <w:iCs/>
          <w:sz w:val="20"/>
          <w:szCs w:val="20"/>
          <w:lang w:eastAsia="el-GR"/>
        </w:rPr>
        <w:t>χειμεριναί</w:t>
      </w:r>
      <w:proofErr w:type="spellEnd"/>
      <w:r w:rsidRPr="00DB121E">
        <w:rPr>
          <w:rFonts w:ascii="Times New Roman" w:eastAsia="Times New Roman" w:hAnsi="Times New Roman" w:cs="Times New Roman"/>
          <w:i/>
          <w:iCs/>
          <w:sz w:val="20"/>
          <w:szCs w:val="20"/>
          <w:lang w:eastAsia="el-GR"/>
        </w:rPr>
        <w:t xml:space="preserve"> </w:t>
      </w:r>
      <w:proofErr w:type="spellStart"/>
      <w:r w:rsidRPr="00DB121E">
        <w:rPr>
          <w:rFonts w:ascii="Times New Roman" w:eastAsia="Times New Roman" w:hAnsi="Times New Roman" w:cs="Times New Roman"/>
          <w:i/>
          <w:iCs/>
          <w:sz w:val="20"/>
          <w:szCs w:val="20"/>
          <w:lang w:eastAsia="el-GR"/>
        </w:rPr>
        <w:t>βοσκες</w:t>
      </w:r>
      <w:proofErr w:type="spellEnd"/>
      <w:r w:rsidRPr="00DB121E">
        <w:rPr>
          <w:rFonts w:ascii="Times New Roman" w:eastAsia="Times New Roman" w:hAnsi="Times New Roman" w:cs="Times New Roman"/>
          <w:i/>
          <w:iCs/>
          <w:sz w:val="20"/>
          <w:szCs w:val="20"/>
          <w:lang w:eastAsia="el-GR"/>
        </w:rPr>
        <w:t xml:space="preserve"> , αι δασικές εκτάσεις, αι ως βοσκότοποι χαρακτηριζόμεναι, καθώς και τα επί ορέων γυμνά και ασκεπή εδάφη, αποτελούν </w:t>
      </w:r>
      <w:proofErr w:type="spellStart"/>
      <w:r w:rsidRPr="00DB121E">
        <w:rPr>
          <w:rFonts w:ascii="Times New Roman" w:eastAsia="Times New Roman" w:hAnsi="Times New Roman" w:cs="Times New Roman"/>
          <w:i/>
          <w:iCs/>
          <w:sz w:val="20"/>
          <w:szCs w:val="20"/>
          <w:lang w:eastAsia="el-GR"/>
        </w:rPr>
        <w:t>αντικείμενον</w:t>
      </w:r>
      <w:proofErr w:type="spellEnd"/>
      <w:r w:rsidRPr="00DB121E">
        <w:rPr>
          <w:rFonts w:ascii="Times New Roman" w:eastAsia="Times New Roman" w:hAnsi="Times New Roman" w:cs="Times New Roman"/>
          <w:i/>
          <w:iCs/>
          <w:sz w:val="20"/>
          <w:szCs w:val="20"/>
          <w:lang w:eastAsia="el-GR"/>
        </w:rPr>
        <w:t>  ιδίως κτηνοτροφικής εκμεταλλεύσεως</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 xml:space="preserve">Και ότι :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b/>
          <w:bCs/>
          <w:i/>
          <w:iCs/>
          <w:sz w:val="20"/>
          <w:szCs w:val="20"/>
          <w:lang w:eastAsia="el-GR"/>
        </w:rPr>
        <w:t xml:space="preserve">Δεν υπόκεινται εις τας διατάξεις του παρόντος νόμου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1.</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 xml:space="preserve">Τα μεμονωμένως ή κατά λόχμας και </w:t>
      </w:r>
      <w:proofErr w:type="spellStart"/>
      <w:r w:rsidRPr="00DB121E">
        <w:rPr>
          <w:rFonts w:ascii="Times New Roman" w:eastAsia="Times New Roman" w:hAnsi="Times New Roman" w:cs="Times New Roman"/>
          <w:i/>
          <w:iCs/>
          <w:sz w:val="20"/>
          <w:szCs w:val="20"/>
          <w:lang w:eastAsia="el-GR"/>
        </w:rPr>
        <w:t>συδεδρίας</w:t>
      </w:r>
      <w:proofErr w:type="spellEnd"/>
      <w:r w:rsidRPr="00DB121E">
        <w:rPr>
          <w:rFonts w:ascii="Times New Roman" w:eastAsia="Times New Roman" w:hAnsi="Times New Roman" w:cs="Times New Roman"/>
          <w:i/>
          <w:iCs/>
          <w:sz w:val="20"/>
          <w:szCs w:val="20"/>
          <w:lang w:eastAsia="el-GR"/>
        </w:rPr>
        <w:t xml:space="preserve"> εντός γεωργικώς καλλιεργούμενων εκτάσεων ή αγροτικών κτημάτων μέχρι εκτάσεως 50 στεμμάτων ως και τα εντός αυλών, κήπων, και ελαιώνων  και αμπέλων φυόμενα δασικά δένδρα.</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2.</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οι θάμνοι των βοσκοτόπων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3.</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 xml:space="preserve"> Οι </w:t>
      </w:r>
      <w:proofErr w:type="spellStart"/>
      <w:r w:rsidRPr="00DB121E">
        <w:rPr>
          <w:rFonts w:ascii="Times New Roman" w:eastAsia="Times New Roman" w:hAnsi="Times New Roman" w:cs="Times New Roman"/>
          <w:i/>
          <w:iCs/>
          <w:sz w:val="20"/>
          <w:szCs w:val="20"/>
          <w:lang w:eastAsia="el-GR"/>
        </w:rPr>
        <w:t>παλίουροι</w:t>
      </w:r>
      <w:proofErr w:type="spellEnd"/>
      <w:r w:rsidRPr="00DB121E">
        <w:rPr>
          <w:rFonts w:ascii="Times New Roman" w:eastAsia="Times New Roman" w:hAnsi="Times New Roman" w:cs="Times New Roman"/>
          <w:i/>
          <w:iCs/>
          <w:sz w:val="20"/>
          <w:szCs w:val="20"/>
          <w:lang w:eastAsia="el-GR"/>
        </w:rPr>
        <w:t xml:space="preserve"> κλπ </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4.</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Τα ελαιόδεντρα.</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t>5.</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Τα οπωροφόρα και καρποφόρα δένδρα ως και αι άμπελοι</w:t>
      </w:r>
    </w:p>
    <w:p w:rsidR="00DB121E" w:rsidRPr="00DB121E" w:rsidRDefault="00DB121E" w:rsidP="00DB121E">
      <w:pPr>
        <w:spacing w:after="0" w:line="240" w:lineRule="auto"/>
        <w:ind w:left="284"/>
        <w:jc w:val="both"/>
        <w:rPr>
          <w:rFonts w:ascii="Calibri" w:eastAsia="Times New Roman" w:hAnsi="Calibri" w:cs="Times New Roman"/>
          <w:lang w:eastAsia="el-GR"/>
        </w:rPr>
      </w:pPr>
      <w:r w:rsidRPr="00DB121E">
        <w:rPr>
          <w:rFonts w:ascii="Times New Roman" w:eastAsia="Times New Roman" w:hAnsi="Times New Roman" w:cs="Times New Roman"/>
          <w:i/>
          <w:iCs/>
          <w:sz w:val="20"/>
          <w:szCs w:val="20"/>
          <w:lang w:eastAsia="el-GR"/>
        </w:rPr>
        <w:lastRenderedPageBreak/>
        <w:t>6.</w:t>
      </w:r>
      <w:r w:rsidRPr="00DB121E">
        <w:rPr>
          <w:rFonts w:ascii="Times New Roman" w:eastAsia="Times New Roman" w:hAnsi="Times New Roman" w:cs="Times New Roman"/>
          <w:sz w:val="14"/>
          <w:szCs w:val="14"/>
          <w:lang w:eastAsia="el-GR"/>
        </w:rPr>
        <w:t xml:space="preserve">       </w:t>
      </w:r>
      <w:r w:rsidRPr="00DB121E">
        <w:rPr>
          <w:rFonts w:ascii="Times New Roman" w:eastAsia="Times New Roman" w:hAnsi="Times New Roman" w:cs="Times New Roman"/>
          <w:i/>
          <w:iCs/>
          <w:sz w:val="20"/>
          <w:szCs w:val="20"/>
          <w:lang w:eastAsia="el-GR"/>
        </w:rPr>
        <w:t xml:space="preserve">Τα δένδρα τα φυόμενα επί της οροθετικής γραμμής της Επικράτειας».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Calibri" w:eastAsia="Times New Roman" w:hAnsi="Calibri" w:cs="Times New Roman"/>
          <w:i/>
          <w:iCs/>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xml:space="preserve">Που δεν λέει κάτι περισσότερο, από εκείνο που </w:t>
      </w:r>
      <w:proofErr w:type="spellStart"/>
      <w:r w:rsidRPr="00DB121E">
        <w:rPr>
          <w:rFonts w:ascii="Calibri" w:eastAsia="Times New Roman" w:hAnsi="Calibri" w:cs="Times New Roman"/>
          <w:b/>
          <w:bCs/>
          <w:lang w:eastAsia="el-GR"/>
        </w:rPr>
        <w:t>κι΄</w:t>
      </w:r>
      <w:proofErr w:type="spellEnd"/>
      <w:r w:rsidRPr="00DB121E">
        <w:rPr>
          <w:rFonts w:ascii="Calibri" w:eastAsia="Times New Roman" w:hAnsi="Calibri" w:cs="Times New Roman"/>
          <w:b/>
          <w:bCs/>
          <w:lang w:eastAsia="el-GR"/>
        </w:rPr>
        <w:t xml:space="preserve"> αρχικός νόμος 998/79 καθόρισε</w:t>
      </w:r>
      <w:r w:rsidRPr="00DB121E">
        <w:rPr>
          <w:rFonts w:ascii="Calibri" w:eastAsia="Times New Roman" w:hAnsi="Calibri" w:cs="Times New Roman"/>
          <w:lang w:eastAsia="el-GR"/>
        </w:rPr>
        <w:t xml:space="preserve"> με την παρ. 1 &amp; 2 του άρθρου 3.</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sz w:val="24"/>
          <w:szCs w:val="24"/>
          <w:lang w:eastAsia="el-GR"/>
        </w:rPr>
        <w:t xml:space="preserve">Να επαναφέρει συνεπώς  ο κ. υπουργός σε ισχύ το νόμο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sz w:val="24"/>
          <w:szCs w:val="24"/>
          <w:lang w:eastAsia="el-GR"/>
        </w:rPr>
        <w:t xml:space="preserve">του ΕΛΕΥΘΕΡΙΟΥ ΒΕΝΙΖΕΛΟΥ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sz w:val="24"/>
          <w:szCs w:val="24"/>
          <w:lang w:eastAsia="el-GR"/>
        </w:rPr>
        <w:t>και θα λυθούν αυτόματα όλα τα παραπάνω προβλήματα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sz w:val="24"/>
          <w:szCs w:val="24"/>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Σε ότι αφορά το Συμβούλιο της Επικρατείας</w:t>
      </w:r>
      <w:r w:rsidRPr="00DB121E">
        <w:rPr>
          <w:rFonts w:ascii="Calibri" w:eastAsia="Times New Roman" w:hAnsi="Calibri" w:cs="Times New Roman"/>
          <w:lang w:eastAsia="el-GR"/>
        </w:rPr>
        <w:t xml:space="preserve"> να μην έχει καμιά αμφιβολία για τη κρίση του, εν όψει των ανωτέρω,  εάν εξακολουθήσει ο σύλλογος των δασολόγων, τη προσφιλή του τακτική.</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Είναι πολύ πιο έξυπνοι οι Έλληνες Δικαστές απ΄ τους Δασάρχες και έχουν καλύτερες γνώσεις απ΄ αυτούς για να καταλάβουν το σωστό.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xml:space="preserve">Σε ότι αφορά το ζήτημα των ενστάσεων και την παράταση τους  κατά των χαρακτηρισμών στους οποίου έχουν προβεί οι δασικές υπηρεσίες επί της ΝΕΑΣ ανάρτηση των ΔΑΣΙΚΏΝ χαρτών, </w:t>
      </w:r>
      <w:r w:rsidRPr="00DB121E">
        <w:rPr>
          <w:rFonts w:ascii="Calibri" w:eastAsia="Times New Roman" w:hAnsi="Calibri" w:cs="Times New Roman"/>
          <w:b/>
          <w:bCs/>
          <w:lang w:eastAsia="el-GR"/>
        </w:rPr>
        <w:t>το ζήτημα είναι μεγάλο,</w:t>
      </w:r>
      <w:r w:rsidRPr="00DB121E">
        <w:rPr>
          <w:rFonts w:ascii="Calibri" w:eastAsia="Times New Roman" w:hAnsi="Calibri" w:cs="Times New Roman"/>
          <w:lang w:eastAsia="el-GR"/>
        </w:rPr>
        <w:t xml:space="preserve"> για πολλούς λόγους και αιτίες και </w:t>
      </w:r>
      <w:proofErr w:type="spellStart"/>
      <w:r w:rsidRPr="00DB121E">
        <w:rPr>
          <w:rFonts w:ascii="Calibri" w:eastAsia="Times New Roman" w:hAnsi="Calibri" w:cs="Times New Roman"/>
          <w:lang w:eastAsia="el-GR"/>
        </w:rPr>
        <w:t>γι΄</w:t>
      </w:r>
      <w:proofErr w:type="spellEnd"/>
      <w:r w:rsidRPr="00DB121E">
        <w:rPr>
          <w:rFonts w:ascii="Calibri" w:eastAsia="Times New Roman" w:hAnsi="Calibri" w:cs="Times New Roman"/>
          <w:lang w:eastAsia="el-GR"/>
        </w:rPr>
        <w:t xml:space="preserve"> αυτό θα επανέλθουμε με νεότερη ανακοίνωση μας.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Είναι και αυτό ένα πρόβλημα, που δημιούργησαν οι δασάρχες, μέσα από την εμπλοκή τους με την ειδική επιτροπή που συνέστησε η Τρόικα, για την επίλυση του Δασικού Προβλήματος και οδήγησαν την Χώρα στη Δέσμευση της πρόταξη μέσω του 3</w:t>
      </w:r>
      <w:r w:rsidRPr="00DB121E">
        <w:rPr>
          <w:rFonts w:ascii="Calibri" w:eastAsia="Times New Roman" w:hAnsi="Calibri" w:cs="Times New Roman"/>
          <w:vertAlign w:val="superscript"/>
          <w:lang w:eastAsia="el-GR"/>
        </w:rPr>
        <w:t>ου</w:t>
      </w:r>
      <w:r w:rsidRPr="00DB121E">
        <w:rPr>
          <w:rFonts w:ascii="Calibri" w:eastAsia="Times New Roman" w:hAnsi="Calibri" w:cs="Times New Roman"/>
          <w:lang w:eastAsia="el-GR"/>
        </w:rPr>
        <w:t xml:space="preserve"> ΜΝΗΜΟΝΊΟΥ του Δασολογίου αντί του Κτηματολογίου, με συνέπεια τη σύνταξη του Κτηματολογίου σε όλη την έκταση του 73%  της Χώρας, από τους πολίτες, με δαπάνες που δεν μπορούν να αντιμετωπίσουν. Δαπάνες που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both"/>
        <w:rPr>
          <w:rFonts w:ascii="Times New Roman" w:eastAsia="Times New Roman" w:hAnsi="Times New Roman" w:cs="Times New Roman"/>
          <w:sz w:val="24"/>
          <w:szCs w:val="24"/>
          <w:lang w:eastAsia="el-GR"/>
        </w:rPr>
      </w:pPr>
      <w:r w:rsidRPr="00DB121E">
        <w:rPr>
          <w:rFonts w:ascii="Calibri" w:eastAsia="Times New Roman" w:hAnsi="Calibri" w:cs="Times New Roman"/>
          <w:lang w:eastAsia="el-GR"/>
        </w:rPr>
        <w:t>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xml:space="preserve">Ο πρόεδρος της Ένωσης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Δημήτριος Κοτσώνης</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 xml:space="preserve">ΠΙΝΑΚΑΣ της δασοκάλυψης της Ευρωπαϊκής Ένωση.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t>Η Δασοκάλυψη της Ελλάδας 50%  </w:t>
      </w:r>
    </w:p>
    <w:p w:rsidR="00DB121E" w:rsidRPr="00DB121E" w:rsidRDefault="00DB121E" w:rsidP="00DB121E">
      <w:pPr>
        <w:spacing w:after="0" w:line="240" w:lineRule="auto"/>
        <w:jc w:val="center"/>
        <w:rPr>
          <w:rFonts w:ascii="Times New Roman" w:eastAsia="Times New Roman" w:hAnsi="Times New Roman" w:cs="Times New Roman"/>
          <w:sz w:val="24"/>
          <w:szCs w:val="24"/>
          <w:lang w:eastAsia="el-GR"/>
        </w:rPr>
      </w:pPr>
      <w:r w:rsidRPr="00DB121E">
        <w:rPr>
          <w:rFonts w:ascii="Calibri" w:eastAsia="Times New Roman" w:hAnsi="Calibri" w:cs="Times New Roman"/>
          <w:b/>
          <w:bCs/>
          <w:lang w:eastAsia="el-GR"/>
        </w:rPr>
        <w:fldChar w:fldCharType="begin"/>
      </w:r>
      <w:r w:rsidRPr="00DB121E">
        <w:rPr>
          <w:rFonts w:ascii="Calibri" w:eastAsia="Times New Roman" w:hAnsi="Calibri" w:cs="Times New Roman"/>
          <w:b/>
          <w:bCs/>
          <w:lang w:eastAsia="el-GR"/>
        </w:rPr>
        <w:instrText xml:space="preserve"> INCLUDEPICTURE "" \* MERGEFORMATINET </w:instrText>
      </w:r>
      <w:r w:rsidRPr="00DB121E">
        <w:rPr>
          <w:rFonts w:ascii="Calibri" w:eastAsia="Times New Roman" w:hAnsi="Calibri" w:cs="Times New Roman"/>
          <w:b/>
          <w:bCs/>
          <w:lang w:eastAsia="el-GR"/>
        </w:rPr>
        <w:fldChar w:fldCharType="separate"/>
      </w:r>
      <w:r w:rsidRPr="00DB121E">
        <w:rPr>
          <w:rFonts w:ascii="Calibri" w:eastAsia="Times New Roman" w:hAnsi="Calibri" w:cs="Times New Roman"/>
          <w:lang w:eastAsia="el-GR"/>
        </w:rPr>
        <w:t>Σφάλμα! Δεν έχει καθοριστεί όνομα αρχείου.</w:t>
      </w:r>
      <w:r w:rsidRPr="00DB121E">
        <w:rPr>
          <w:rFonts w:ascii="Calibri" w:eastAsia="Times New Roman" w:hAnsi="Calibri" w:cs="Times New Roman"/>
          <w:b/>
          <w:bCs/>
          <w:lang w:eastAsia="el-GR"/>
        </w:rPr>
        <w:fldChar w:fldCharType="end"/>
      </w:r>
    </w:p>
    <w:p w:rsidR="00DB121E" w:rsidRPr="00DB121E" w:rsidRDefault="00DB121E" w:rsidP="00DB121E">
      <w:pPr>
        <w:jc w:val="both"/>
        <w:rPr>
          <w:rFonts w:ascii="Calibri" w:eastAsia="Times New Roman" w:hAnsi="Calibri" w:cs="Times New Roman"/>
          <w:lang w:eastAsia="el-GR"/>
        </w:rPr>
      </w:pPr>
      <w:r w:rsidRPr="00DB121E">
        <w:rPr>
          <w:rFonts w:ascii="Calibri" w:eastAsia="Times New Roman" w:hAnsi="Calibri" w:cs="Times New Roman"/>
          <w:sz w:val="24"/>
          <w:szCs w:val="24"/>
          <w:lang w:eastAsia="el-GR"/>
        </w:rPr>
        <w:t>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sz w:val="24"/>
          <w:szCs w:val="24"/>
          <w:lang w:eastAsia="el-GR"/>
        </w:rPr>
        <w:br w:type="textWrapping" w:clear="all"/>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sz w:val="24"/>
          <w:szCs w:val="24"/>
          <w:lang w:eastAsia="el-GR"/>
        </w:rPr>
        <w:pict>
          <v:rect id="_x0000_i1025" style="width:148.1pt;height:.75pt" o:hrpct="330" o:hrstd="t" o:hr="t" fillcolor="#a0a0a0" stroked="f"/>
        </w:pict>
      </w:r>
    </w:p>
    <w:bookmarkStart w:id="3" w:name="m_5149018714630540447__ftn1"/>
    <w:p w:rsidR="00DB121E" w:rsidRPr="00DB121E" w:rsidRDefault="00DB121E" w:rsidP="00DB121E">
      <w:pPr>
        <w:spacing w:after="0" w:line="240" w:lineRule="auto"/>
        <w:rPr>
          <w:rFonts w:ascii="Calibri" w:eastAsia="Times New Roman" w:hAnsi="Calibri" w:cs="Times New Roman"/>
          <w:sz w:val="20"/>
          <w:szCs w:val="20"/>
          <w:lang w:eastAsia="el-GR"/>
        </w:rPr>
      </w:pPr>
      <w:r w:rsidRPr="00DB121E">
        <w:rPr>
          <w:rFonts w:ascii="Calibri" w:eastAsia="Times New Roman" w:hAnsi="Calibri" w:cs="Times New Roman"/>
          <w:sz w:val="20"/>
          <w:szCs w:val="20"/>
          <w:lang w:eastAsia="el-GR"/>
        </w:rPr>
        <w:fldChar w:fldCharType="begin"/>
      </w:r>
      <w:r w:rsidRPr="00DB121E">
        <w:rPr>
          <w:rFonts w:ascii="Calibri" w:eastAsia="Times New Roman" w:hAnsi="Calibri" w:cs="Times New Roman"/>
          <w:sz w:val="20"/>
          <w:szCs w:val="20"/>
          <w:lang w:eastAsia="el-GR"/>
        </w:rPr>
        <w:instrText xml:space="preserve"> HYPERLINK "" \l "m_5149018714630540447__ftnref1" \o "" </w:instrText>
      </w:r>
      <w:r w:rsidRPr="00DB121E">
        <w:rPr>
          <w:rFonts w:ascii="Calibri" w:eastAsia="Times New Roman" w:hAnsi="Calibri" w:cs="Times New Roman"/>
          <w:sz w:val="20"/>
          <w:szCs w:val="20"/>
          <w:lang w:eastAsia="el-GR"/>
        </w:rPr>
        <w:fldChar w:fldCharType="separate"/>
      </w:r>
      <w:r w:rsidRPr="00DB121E">
        <w:rPr>
          <w:rFonts w:ascii="Calibri" w:eastAsia="Times New Roman" w:hAnsi="Calibri" w:cs="Times New Roman"/>
          <w:color w:val="0000FF"/>
          <w:sz w:val="20"/>
          <w:u w:val="single"/>
          <w:vertAlign w:val="superscript"/>
          <w:lang w:eastAsia="el-GR"/>
        </w:rPr>
        <w:t>[1]</w:t>
      </w:r>
      <w:r w:rsidRPr="00DB121E">
        <w:rPr>
          <w:rFonts w:ascii="Calibri" w:eastAsia="Times New Roman" w:hAnsi="Calibri" w:cs="Times New Roman"/>
          <w:sz w:val="20"/>
          <w:szCs w:val="20"/>
          <w:lang w:eastAsia="el-GR"/>
        </w:rPr>
        <w:fldChar w:fldCharType="end"/>
      </w:r>
      <w:bookmarkEnd w:id="3"/>
      <w:r w:rsidRPr="00DB121E">
        <w:rPr>
          <w:rFonts w:ascii="Calibri" w:eastAsia="Times New Roman" w:hAnsi="Calibri" w:cs="Times New Roman"/>
          <w:sz w:val="20"/>
          <w:szCs w:val="20"/>
          <w:lang w:eastAsia="el-GR"/>
        </w:rPr>
        <w:t xml:space="preserve"> Αυτό είναι αντίθετα προς την ερμηνευτική δήλωση της Βουλής, σύμφωνα με την οποία για τον χαρακτηρισμό μιας έκτασης ως δασικής πρέπει να συνυπάρχει δασοβιοκοινότητα και δασογενές περιβάλλον.</w:t>
      </w:r>
    </w:p>
    <w:p w:rsidR="00DB121E" w:rsidRPr="00DB121E" w:rsidRDefault="00DB121E" w:rsidP="00DB121E">
      <w:pPr>
        <w:spacing w:after="0" w:line="240" w:lineRule="auto"/>
        <w:rPr>
          <w:rFonts w:ascii="Calibri" w:eastAsia="Times New Roman" w:hAnsi="Calibri" w:cs="Times New Roman"/>
          <w:sz w:val="20"/>
          <w:szCs w:val="20"/>
          <w:lang w:eastAsia="el-GR"/>
        </w:rPr>
      </w:pPr>
      <w:r w:rsidRPr="00DB121E">
        <w:rPr>
          <w:rFonts w:ascii="Calibri" w:eastAsia="Times New Roman" w:hAnsi="Calibri" w:cs="Times New Roman"/>
          <w:sz w:val="20"/>
          <w:szCs w:val="20"/>
          <w:lang w:eastAsia="el-GR"/>
        </w:rPr>
        <w:t> </w:t>
      </w:r>
      <w:r w:rsidRPr="00DB121E">
        <w:rPr>
          <w:rFonts w:ascii="Verdana" w:eastAsia="Times New Roman" w:hAnsi="Verdana" w:cs="Times New Roman"/>
          <w:b/>
          <w:bCs/>
          <w:i/>
          <w:iCs/>
          <w:color w:val="000000"/>
          <w:sz w:val="16"/>
          <w:szCs w:val="16"/>
          <w:lang w:eastAsia="el-GR"/>
        </w:rPr>
        <w:t>**Ερμηνευτική δήλωση:</w:t>
      </w:r>
      <w:r w:rsidRPr="00DB121E">
        <w:rPr>
          <w:rFonts w:ascii="Verdana" w:eastAsia="Times New Roman" w:hAnsi="Verdana" w:cs="Times New Roman"/>
          <w:i/>
          <w:iCs/>
          <w:color w:val="000000"/>
          <w:sz w:val="16"/>
          <w:szCs w:val="16"/>
          <w:lang w:eastAsia="el-GR"/>
        </w:rPr>
        <w:t xml:space="preserve"> Ως δάσος ή δασικό οικοσύστημα νοείται το οργανικό σύνολο άγριων φυτών με ξυλώδη κορμό πάνω στην αναγκαία επιφάνεια του εδάφους, </w:t>
      </w:r>
      <w:r w:rsidRPr="00DB121E">
        <w:rPr>
          <w:rFonts w:ascii="Verdana" w:eastAsia="Times New Roman" w:hAnsi="Verdana" w:cs="Times New Roman"/>
          <w:b/>
          <w:bCs/>
          <w:i/>
          <w:iCs/>
          <w:color w:val="FF0000"/>
          <w:sz w:val="16"/>
          <w:szCs w:val="16"/>
          <w:lang w:eastAsia="el-GR"/>
        </w:rPr>
        <w:t>τα οποία</w:t>
      </w:r>
      <w:r w:rsidRPr="00DB121E">
        <w:rPr>
          <w:rFonts w:ascii="Verdana" w:eastAsia="Times New Roman" w:hAnsi="Verdana" w:cs="Times New Roman"/>
          <w:i/>
          <w:iCs/>
          <w:color w:val="000000"/>
          <w:sz w:val="16"/>
          <w:szCs w:val="16"/>
          <w:lang w:eastAsia="el-GR"/>
        </w:rPr>
        <w:t xml:space="preserve">, μαζί με την εκεί συνυπάρχουσα χλωρίδα και πανίδα, </w:t>
      </w:r>
      <w:r w:rsidRPr="00DB121E">
        <w:rPr>
          <w:rFonts w:ascii="Verdana" w:eastAsia="Times New Roman" w:hAnsi="Verdana" w:cs="Times New Roman"/>
          <w:b/>
          <w:bCs/>
          <w:i/>
          <w:iCs/>
          <w:color w:val="FF0000"/>
          <w:sz w:val="16"/>
          <w:szCs w:val="16"/>
          <w:lang w:eastAsia="el-GR"/>
        </w:rPr>
        <w:t xml:space="preserve">αποτελούν </w:t>
      </w:r>
      <w:r w:rsidRPr="00DB121E">
        <w:rPr>
          <w:rFonts w:ascii="Verdana" w:eastAsia="Times New Roman" w:hAnsi="Verdana" w:cs="Times New Roman"/>
          <w:i/>
          <w:iCs/>
          <w:color w:val="000000"/>
          <w:sz w:val="16"/>
          <w:szCs w:val="16"/>
          <w:lang w:eastAsia="el-GR"/>
        </w:rPr>
        <w:t xml:space="preserve">μέσω της αμοιβαίας αλληλεξάρτησης και αλληλοεπίδρασής τους, </w:t>
      </w:r>
      <w:r w:rsidRPr="00DB121E">
        <w:rPr>
          <w:rFonts w:ascii="Verdana" w:eastAsia="Times New Roman" w:hAnsi="Verdana" w:cs="Times New Roman"/>
          <w:b/>
          <w:bCs/>
          <w:i/>
          <w:iCs/>
          <w:color w:val="FF0000"/>
          <w:sz w:val="16"/>
          <w:szCs w:val="16"/>
          <w:lang w:eastAsia="el-GR"/>
        </w:rPr>
        <w:t>ιδιαίτερη βιοκοινότητα (δασοβιοκοινότητα)</w:t>
      </w:r>
      <w:r w:rsidRPr="00DB121E">
        <w:rPr>
          <w:rFonts w:ascii="Verdana" w:eastAsia="Times New Roman" w:hAnsi="Verdana" w:cs="Times New Roman"/>
          <w:i/>
          <w:iCs/>
          <w:color w:val="000000"/>
          <w:sz w:val="16"/>
          <w:szCs w:val="16"/>
          <w:lang w:eastAsia="el-GR"/>
        </w:rPr>
        <w:t xml:space="preserve"> </w:t>
      </w:r>
      <w:r w:rsidRPr="00DB121E">
        <w:rPr>
          <w:rFonts w:ascii="Arial Black" w:eastAsia="Times New Roman" w:hAnsi="Arial Black" w:cs="Times New Roman"/>
          <w:b/>
          <w:bCs/>
          <w:i/>
          <w:iCs/>
          <w:color w:val="FF0000"/>
          <w:sz w:val="16"/>
          <w:szCs w:val="16"/>
          <w:u w:val="single"/>
          <w:lang w:eastAsia="el-GR"/>
        </w:rPr>
        <w:t>και</w:t>
      </w:r>
      <w:r w:rsidRPr="00DB121E">
        <w:rPr>
          <w:rFonts w:ascii="Verdana" w:eastAsia="Times New Roman" w:hAnsi="Verdana" w:cs="Times New Roman"/>
          <w:b/>
          <w:bCs/>
          <w:i/>
          <w:iCs/>
          <w:color w:val="FF0000"/>
          <w:sz w:val="16"/>
          <w:szCs w:val="16"/>
          <w:u w:val="single"/>
          <w:lang w:eastAsia="el-GR"/>
        </w:rPr>
        <w:t xml:space="preserve"> </w:t>
      </w:r>
      <w:r w:rsidRPr="00DB121E">
        <w:rPr>
          <w:rFonts w:ascii="Verdana" w:eastAsia="Times New Roman" w:hAnsi="Verdana" w:cs="Times New Roman"/>
          <w:i/>
          <w:iCs/>
          <w:color w:val="000000"/>
          <w:sz w:val="16"/>
          <w:szCs w:val="16"/>
          <w:lang w:eastAsia="el-GR"/>
        </w:rPr>
        <w:t xml:space="preserve">ιδιαίτερο φυσικό </w:t>
      </w:r>
      <w:r w:rsidRPr="00DB121E">
        <w:rPr>
          <w:rFonts w:ascii="Verdana" w:eastAsia="Times New Roman" w:hAnsi="Verdana" w:cs="Times New Roman"/>
          <w:b/>
          <w:bCs/>
          <w:i/>
          <w:iCs/>
          <w:color w:val="000000"/>
          <w:sz w:val="16"/>
          <w:szCs w:val="16"/>
          <w:u w:val="single"/>
          <w:lang w:eastAsia="el-GR"/>
        </w:rPr>
        <w:t xml:space="preserve">περιβάλλον </w:t>
      </w:r>
      <w:r w:rsidRPr="00DB121E">
        <w:rPr>
          <w:rFonts w:ascii="Verdana" w:eastAsia="Times New Roman" w:hAnsi="Verdana" w:cs="Times New Roman"/>
          <w:b/>
          <w:bCs/>
          <w:i/>
          <w:iCs/>
          <w:color w:val="FF0000"/>
          <w:sz w:val="16"/>
          <w:szCs w:val="16"/>
          <w:u w:val="single"/>
          <w:lang w:eastAsia="el-GR"/>
        </w:rPr>
        <w:t>(δασογενές).</w:t>
      </w:r>
    </w:p>
    <w:p w:rsidR="00DB121E" w:rsidRPr="00DB121E" w:rsidRDefault="00DB121E" w:rsidP="00DB121E">
      <w:pPr>
        <w:spacing w:after="0" w:line="240" w:lineRule="auto"/>
        <w:rPr>
          <w:rFonts w:ascii="Calibri" w:eastAsia="Times New Roman" w:hAnsi="Calibri" w:cs="Times New Roman"/>
          <w:sz w:val="20"/>
          <w:szCs w:val="20"/>
          <w:lang w:eastAsia="el-GR"/>
        </w:rPr>
      </w:pPr>
      <w:r w:rsidRPr="00DB121E">
        <w:rPr>
          <w:rFonts w:ascii="Calibri" w:eastAsia="Times New Roman" w:hAnsi="Calibri" w:cs="Times New Roman"/>
          <w:b/>
          <w:bCs/>
          <w:sz w:val="12"/>
          <w:szCs w:val="12"/>
          <w:u w:val="single"/>
          <w:lang w:eastAsia="el-GR"/>
        </w:rPr>
        <w:t> </w:t>
      </w:r>
    </w:p>
    <w:bookmarkStart w:id="4" w:name="m_5149018714630540447__ftn2"/>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sz w:val="24"/>
          <w:szCs w:val="24"/>
          <w:lang w:eastAsia="el-GR"/>
        </w:rPr>
        <w:fldChar w:fldCharType="begin"/>
      </w:r>
      <w:r w:rsidRPr="00DB121E">
        <w:rPr>
          <w:rFonts w:ascii="Times New Roman" w:eastAsia="Times New Roman" w:hAnsi="Times New Roman" w:cs="Times New Roman"/>
          <w:sz w:val="24"/>
          <w:szCs w:val="24"/>
          <w:lang w:eastAsia="el-GR"/>
        </w:rPr>
        <w:instrText xml:space="preserve"> HYPERLINK "" \l "m_5149018714630540447__ftnref2" \o "" </w:instrText>
      </w:r>
      <w:r w:rsidRPr="00DB121E">
        <w:rPr>
          <w:rFonts w:ascii="Times New Roman" w:eastAsia="Times New Roman" w:hAnsi="Times New Roman" w:cs="Times New Roman"/>
          <w:sz w:val="24"/>
          <w:szCs w:val="24"/>
          <w:lang w:eastAsia="el-GR"/>
        </w:rPr>
        <w:fldChar w:fldCharType="separate"/>
      </w:r>
      <w:r w:rsidRPr="00DB121E">
        <w:rPr>
          <w:rFonts w:ascii="Arial Black" w:eastAsia="Times New Roman" w:hAnsi="Arial Black" w:cs="Times New Roman"/>
          <w:b/>
          <w:bCs/>
          <w:color w:val="00B050"/>
          <w:sz w:val="24"/>
          <w:szCs w:val="24"/>
          <w:u w:val="single"/>
          <w:vertAlign w:val="superscript"/>
          <w:lang w:eastAsia="el-GR"/>
        </w:rPr>
        <w:t>[2]</w:t>
      </w:r>
      <w:r w:rsidRPr="00DB121E">
        <w:rPr>
          <w:rFonts w:ascii="Times New Roman" w:eastAsia="Times New Roman" w:hAnsi="Times New Roman" w:cs="Times New Roman"/>
          <w:sz w:val="24"/>
          <w:szCs w:val="24"/>
          <w:lang w:eastAsia="el-GR"/>
        </w:rPr>
        <w:fldChar w:fldCharType="end"/>
      </w:r>
      <w:bookmarkEnd w:id="4"/>
      <w:r w:rsidRPr="00DB121E">
        <w:rPr>
          <w:rFonts w:ascii="Arial Black" w:eastAsia="Times New Roman" w:hAnsi="Arial Black" w:cs="Times New Roman"/>
          <w:b/>
          <w:bCs/>
          <w:color w:val="00B050"/>
          <w:sz w:val="24"/>
          <w:szCs w:val="24"/>
          <w:lang w:eastAsia="el-GR"/>
        </w:rPr>
        <w:t xml:space="preserve"> </w:t>
      </w:r>
      <w:r w:rsidRPr="00DB121E">
        <w:rPr>
          <w:rFonts w:ascii="Times New Roman" w:eastAsia="Times New Roman" w:hAnsi="Times New Roman" w:cs="Times New Roman"/>
          <w:i/>
          <w:iCs/>
          <w:color w:val="FF0000"/>
          <w:sz w:val="18"/>
          <w:szCs w:val="18"/>
          <w:lang w:eastAsia="el-GR"/>
        </w:rPr>
        <w:t>όπως η αρχική διατύπωση του δασικού νόμου 998/79 προσδιόριζε</w:t>
      </w:r>
      <w:r w:rsidRPr="00DB121E">
        <w:rPr>
          <w:rFonts w:ascii="Times New Roman" w:eastAsia="Times New Roman" w:hAnsi="Times New Roman" w:cs="Times New Roman"/>
          <w:i/>
          <w:iCs/>
          <w:sz w:val="18"/>
          <w:szCs w:val="18"/>
          <w:lang w:eastAsia="el-GR"/>
        </w:rPr>
        <w:t xml:space="preserve"> –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i/>
          <w:iCs/>
          <w:sz w:val="18"/>
          <w:szCs w:val="18"/>
          <w:lang w:eastAsia="el-GR"/>
        </w:rPr>
        <w:t xml:space="preserve">α. οι ανέκαθεν καλλιεργούμενες </w:t>
      </w:r>
      <w:r w:rsidRPr="00DB121E">
        <w:rPr>
          <w:rFonts w:ascii="Times New Roman" w:eastAsia="Times New Roman" w:hAnsi="Times New Roman" w:cs="Times New Roman"/>
          <w:i/>
          <w:iCs/>
          <w:sz w:val="18"/>
          <w:szCs w:val="18"/>
          <w:shd w:val="clear" w:color="auto" w:fill="FFFF00"/>
          <w:lang w:eastAsia="el-GR"/>
        </w:rPr>
        <w:t>γεωργικώς</w:t>
      </w:r>
      <w:r w:rsidRPr="00DB121E">
        <w:rPr>
          <w:rFonts w:ascii="Times New Roman" w:eastAsia="Times New Roman" w:hAnsi="Times New Roman" w:cs="Times New Roman"/>
          <w:i/>
          <w:iCs/>
          <w:sz w:val="18"/>
          <w:szCs w:val="18"/>
          <w:lang w:eastAsia="el-GR"/>
        </w:rPr>
        <w:t xml:space="preserve"> εκτάσεις και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i/>
          <w:iCs/>
          <w:sz w:val="18"/>
          <w:szCs w:val="18"/>
          <w:lang w:eastAsia="el-GR"/>
        </w:rPr>
        <w:t xml:space="preserve">β. </w:t>
      </w:r>
      <w:r w:rsidRPr="00DB121E">
        <w:rPr>
          <w:rFonts w:ascii="Times New Roman" w:eastAsia="Times New Roman" w:hAnsi="Times New Roman" w:cs="Times New Roman"/>
          <w:sz w:val="18"/>
          <w:szCs w:val="18"/>
          <w:lang w:eastAsia="el-GR"/>
        </w:rPr>
        <w:t>οι  χορτολιβαδικαί εκτάσεις, αι ευρισκόμεναι επί πεδινών εδαφών ή επί ανωμάλου εδάφους ή λόφων,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i/>
          <w:iCs/>
          <w:sz w:val="18"/>
          <w:szCs w:val="18"/>
          <w:lang w:eastAsia="el-GR"/>
        </w:rPr>
        <w:t xml:space="preserve">και  όχι  όπως με τις αλλεπάλληλες και τραγελαφικές τροποποιήσεις οι εισηγητές της δασικής νομοθεσίας τη διαμόρφωσαν τελικά σε </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color w:val="666666"/>
          <w:sz w:val="18"/>
          <w:szCs w:val="18"/>
          <w:lang w:eastAsia="el-GR"/>
        </w:rPr>
        <w:t xml:space="preserve">α) Οι ανέκαθεν </w:t>
      </w:r>
      <w:r w:rsidRPr="00DB121E">
        <w:rPr>
          <w:rFonts w:ascii="Times New Roman" w:eastAsia="Times New Roman" w:hAnsi="Times New Roman" w:cs="Times New Roman"/>
          <w:color w:val="666666"/>
          <w:sz w:val="18"/>
          <w:szCs w:val="18"/>
          <w:shd w:val="clear" w:color="auto" w:fill="FFFF00"/>
          <w:lang w:eastAsia="el-GR"/>
        </w:rPr>
        <w:t>γεωργικώς</w:t>
      </w:r>
      <w:r w:rsidRPr="00DB121E">
        <w:rPr>
          <w:rFonts w:ascii="Times New Roman" w:eastAsia="Times New Roman" w:hAnsi="Times New Roman" w:cs="Times New Roman"/>
          <w:color w:val="666666"/>
          <w:sz w:val="18"/>
          <w:szCs w:val="18"/>
          <w:lang w:eastAsia="el-GR"/>
        </w:rPr>
        <w:t xml:space="preserve"> καλλιεργούμενες εκτάσεις.</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color w:val="666666"/>
          <w:sz w:val="18"/>
          <w:szCs w:val="18"/>
          <w:lang w:eastAsia="el-GR"/>
        </w:rPr>
        <w:t>β) Οι χορτολιβαδικές εκτάσεις που βρίσκονται επί ημιορεινών, ορεινών και ανώμαλων εδαφών </w:t>
      </w:r>
      <w:r w:rsidRPr="00DB121E">
        <w:rPr>
          <w:rFonts w:ascii="Times New Roman" w:eastAsia="Times New Roman" w:hAnsi="Times New Roman" w:cs="Times New Roman"/>
          <w:b/>
          <w:bCs/>
          <w:color w:val="FF33CC"/>
          <w:sz w:val="18"/>
          <w:szCs w:val="18"/>
          <w:u w:val="single"/>
          <w:lang w:eastAsia="el-GR"/>
        </w:rPr>
        <w:t>που εμφάνιζαν αγροτική μορφή</w:t>
      </w:r>
      <w:r w:rsidRPr="00DB121E">
        <w:rPr>
          <w:rFonts w:ascii="Times New Roman" w:eastAsia="Times New Roman" w:hAnsi="Times New Roman" w:cs="Times New Roman"/>
          <w:color w:val="666666"/>
          <w:sz w:val="18"/>
          <w:szCs w:val="18"/>
          <w:lang w:eastAsia="el-GR"/>
        </w:rPr>
        <w:t xml:space="preserve"> στις αεροφωτογραφίες του 1945.</w:t>
      </w:r>
    </w:p>
    <w:p w:rsidR="00DB121E" w:rsidRPr="00DB121E" w:rsidRDefault="00DB121E" w:rsidP="00DB121E">
      <w:pPr>
        <w:spacing w:after="0" w:line="240" w:lineRule="auto"/>
        <w:rPr>
          <w:rFonts w:ascii="Times New Roman" w:eastAsia="Times New Roman" w:hAnsi="Times New Roman" w:cs="Times New Roman"/>
          <w:sz w:val="24"/>
          <w:szCs w:val="24"/>
          <w:lang w:eastAsia="el-GR"/>
        </w:rPr>
      </w:pPr>
      <w:r w:rsidRPr="00DB121E">
        <w:rPr>
          <w:rFonts w:ascii="Times New Roman" w:eastAsia="Times New Roman" w:hAnsi="Times New Roman" w:cs="Times New Roman"/>
          <w:b/>
          <w:bCs/>
          <w:color w:val="666666"/>
          <w:sz w:val="18"/>
          <w:szCs w:val="18"/>
          <w:lang w:eastAsia="el-GR"/>
        </w:rPr>
        <w:t xml:space="preserve">Για να έρθει στη συνέχεια ο καθηγητής κ. Τσιρώνης να ερμηνεύσει τη λέξη του νόμου «αγροτική μορφή» του νόμο , λαμβάνοντας υπ΄όψιν του τα ανωτέρω, </w:t>
      </w:r>
      <w:r w:rsidRPr="00DB121E">
        <w:rPr>
          <w:rFonts w:ascii="Times New Roman" w:eastAsia="Times New Roman" w:hAnsi="Times New Roman" w:cs="Times New Roman"/>
          <w:b/>
          <w:bCs/>
          <w:color w:val="666666"/>
          <w:sz w:val="18"/>
          <w:szCs w:val="18"/>
          <w:u w:val="single"/>
          <w:lang w:eastAsia="el-GR"/>
        </w:rPr>
        <w:t>ότι ο νόμος με τη λέξη αγροτική μορφή εννοεί  τη λέξη γεωργική</w:t>
      </w:r>
      <w:r w:rsidRPr="00DB121E">
        <w:rPr>
          <w:rFonts w:ascii="Times New Roman" w:eastAsia="Times New Roman" w:hAnsi="Times New Roman" w:cs="Times New Roman"/>
          <w:b/>
          <w:bCs/>
          <w:i/>
          <w:iCs/>
          <w:color w:val="666666"/>
          <w:sz w:val="18"/>
          <w:szCs w:val="18"/>
          <w:lang w:eastAsia="el-GR"/>
        </w:rPr>
        <w:t xml:space="preserve">, </w:t>
      </w:r>
      <w:r w:rsidRPr="00DB121E">
        <w:rPr>
          <w:rFonts w:ascii="Times New Roman" w:eastAsia="Times New Roman" w:hAnsi="Times New Roman" w:cs="Times New Roman"/>
          <w:i/>
          <w:iCs/>
          <w:sz w:val="18"/>
          <w:szCs w:val="18"/>
          <w:lang w:eastAsia="el-GR"/>
        </w:rPr>
        <w:t>επιτελώντας έτσι το οικολογικό του καθήκον και επιβάλλοντας τη μετατροπή των χορτοκιβαδικών εκτάσεων σε δάσος την στιγμή που γνώριζε  ότι ο  δασικοί χάρτες είχαν χαρακτηρίσει το 73% σε δάσος.</w:t>
      </w:r>
    </w:p>
    <w:bookmarkStart w:id="5" w:name="m_5149018714630540447__ftn3"/>
    <w:p w:rsidR="00DB121E" w:rsidRPr="00DB121E" w:rsidRDefault="00DB121E" w:rsidP="00DB121E">
      <w:pPr>
        <w:spacing w:after="0" w:line="240" w:lineRule="auto"/>
        <w:rPr>
          <w:rFonts w:ascii="Calibri" w:eastAsia="Times New Roman" w:hAnsi="Calibri" w:cs="Times New Roman"/>
          <w:sz w:val="20"/>
          <w:szCs w:val="20"/>
          <w:lang w:eastAsia="el-GR"/>
        </w:rPr>
      </w:pPr>
      <w:r w:rsidRPr="00DB121E">
        <w:rPr>
          <w:rFonts w:ascii="Calibri" w:eastAsia="Times New Roman" w:hAnsi="Calibri" w:cs="Times New Roman"/>
          <w:sz w:val="20"/>
          <w:szCs w:val="20"/>
          <w:lang w:eastAsia="el-GR"/>
        </w:rPr>
        <w:fldChar w:fldCharType="begin"/>
      </w:r>
      <w:r w:rsidRPr="00DB121E">
        <w:rPr>
          <w:rFonts w:ascii="Calibri" w:eastAsia="Times New Roman" w:hAnsi="Calibri" w:cs="Times New Roman"/>
          <w:sz w:val="20"/>
          <w:szCs w:val="20"/>
          <w:lang w:eastAsia="el-GR"/>
        </w:rPr>
        <w:instrText xml:space="preserve"> HYPERLINK "" \l "m_5149018714630540447__ftnref3" \o "" </w:instrText>
      </w:r>
      <w:r w:rsidRPr="00DB121E">
        <w:rPr>
          <w:rFonts w:ascii="Calibri" w:eastAsia="Times New Roman" w:hAnsi="Calibri" w:cs="Times New Roman"/>
          <w:sz w:val="20"/>
          <w:szCs w:val="20"/>
          <w:lang w:eastAsia="el-GR"/>
        </w:rPr>
        <w:fldChar w:fldCharType="separate"/>
      </w:r>
      <w:r w:rsidRPr="00DB121E">
        <w:rPr>
          <w:rFonts w:ascii="Calibri" w:eastAsia="Times New Roman" w:hAnsi="Calibri" w:cs="Times New Roman"/>
          <w:color w:val="0000FF"/>
          <w:sz w:val="20"/>
          <w:u w:val="single"/>
          <w:vertAlign w:val="superscript"/>
          <w:lang w:eastAsia="el-GR"/>
        </w:rPr>
        <w:t>[3]</w:t>
      </w:r>
      <w:r w:rsidRPr="00DB121E">
        <w:rPr>
          <w:rFonts w:ascii="Calibri" w:eastAsia="Times New Roman" w:hAnsi="Calibri" w:cs="Times New Roman"/>
          <w:sz w:val="20"/>
          <w:szCs w:val="20"/>
          <w:lang w:eastAsia="el-GR"/>
        </w:rPr>
        <w:fldChar w:fldCharType="end"/>
      </w:r>
      <w:bookmarkEnd w:id="5"/>
      <w:r w:rsidRPr="00DB121E">
        <w:rPr>
          <w:rFonts w:ascii="Calibri" w:eastAsia="Times New Roman" w:hAnsi="Calibri" w:cs="Times New Roman"/>
          <w:sz w:val="20"/>
          <w:szCs w:val="20"/>
          <w:lang w:eastAsia="el-GR"/>
        </w:rPr>
        <w:t xml:space="preserve"> Διοικητής της ΤΡΆΠΕΖΑΣ της ΕΛΛΑΔΑΣ στο οικονομικό φόρουμ των Δελφών..</w:t>
      </w:r>
    </w:p>
    <w:p w:rsidR="005F6D9A" w:rsidRDefault="005F6D9A"/>
    <w:sectPr w:rsidR="005F6D9A" w:rsidSect="007C7368">
      <w:pgSz w:w="11906" w:h="16838"/>
      <w:pgMar w:top="1134" w:right="1134"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Script">
    <w:panose1 w:val="020B0504020000000003"/>
    <w:charset w:val="A1"/>
    <w:family w:val="swiss"/>
    <w:pitch w:val="variable"/>
    <w:sig w:usb0="0000028F" w:usb1="00000000" w:usb2="00000000" w:usb3="00000000" w:csb0="0000009F" w:csb1="00000000"/>
  </w:font>
  <w:font w:name="Arial Black">
    <w:panose1 w:val="020B0A04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B121E"/>
    <w:rsid w:val="005F6D9A"/>
    <w:rsid w:val="007C7368"/>
    <w:rsid w:val="00DB121E"/>
    <w:rsid w:val="00FE2A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B121E"/>
    <w:rPr>
      <w:color w:val="0000FF"/>
      <w:u w:val="single"/>
    </w:rPr>
  </w:style>
  <w:style w:type="paragraph" w:styleId="Web">
    <w:name w:val="Normal (Web)"/>
    <w:basedOn w:val="a"/>
    <w:uiPriority w:val="99"/>
    <w:semiHidden/>
    <w:unhideWhenUsed/>
    <w:rsid w:val="00DB121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00681882">
      <w:bodyDiv w:val="1"/>
      <w:marLeft w:val="0"/>
      <w:marRight w:val="0"/>
      <w:marTop w:val="0"/>
      <w:marBottom w:val="0"/>
      <w:divBdr>
        <w:top w:val="none" w:sz="0" w:space="0" w:color="auto"/>
        <w:left w:val="none" w:sz="0" w:space="0" w:color="auto"/>
        <w:bottom w:val="none" w:sz="0" w:space="0" w:color="auto"/>
        <w:right w:val="none" w:sz="0" w:space="0" w:color="auto"/>
      </w:divBdr>
      <w:divsChild>
        <w:div w:id="730037695">
          <w:marLeft w:val="0"/>
          <w:marRight w:val="0"/>
          <w:marTop w:val="0"/>
          <w:marBottom w:val="0"/>
          <w:divBdr>
            <w:top w:val="none" w:sz="0" w:space="0" w:color="auto"/>
            <w:left w:val="none" w:sz="0" w:space="0" w:color="auto"/>
            <w:bottom w:val="none" w:sz="0" w:space="0" w:color="auto"/>
            <w:right w:val="none" w:sz="0" w:space="0" w:color="auto"/>
          </w:divBdr>
          <w:divsChild>
            <w:div w:id="1150708918">
              <w:marLeft w:val="0"/>
              <w:marRight w:val="0"/>
              <w:marTop w:val="0"/>
              <w:marBottom w:val="0"/>
              <w:divBdr>
                <w:top w:val="none" w:sz="0" w:space="0" w:color="auto"/>
                <w:left w:val="none" w:sz="0" w:space="0" w:color="auto"/>
                <w:bottom w:val="none" w:sz="0" w:space="0" w:color="auto"/>
                <w:right w:val="none" w:sz="0" w:space="0" w:color="auto"/>
              </w:divBdr>
            </w:div>
            <w:div w:id="537158115">
              <w:marLeft w:val="0"/>
              <w:marRight w:val="0"/>
              <w:marTop w:val="0"/>
              <w:marBottom w:val="0"/>
              <w:divBdr>
                <w:top w:val="none" w:sz="0" w:space="0" w:color="auto"/>
                <w:left w:val="none" w:sz="0" w:space="0" w:color="auto"/>
                <w:bottom w:val="none" w:sz="0" w:space="0" w:color="auto"/>
                <w:right w:val="none" w:sz="0" w:space="0" w:color="auto"/>
              </w:divBdr>
            </w:div>
            <w:div w:id="18003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3161</Words>
  <Characters>17073</Characters>
  <Application>Microsoft Office Word</Application>
  <DocSecurity>0</DocSecurity>
  <Lines>142</Lines>
  <Paragraphs>40</Paragraphs>
  <ScaleCrop>false</ScaleCrop>
  <Company/>
  <LinksUpToDate>false</LinksUpToDate>
  <CharactersWithSpaces>20194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2021-06-11T19:45:00Z</dcterms:created>
  <dcterms:modified xsi:type="dcterms:W3CDTF">2021-06-11T19:46:00Z</dcterms:modified>
</cp:coreProperties>
</file>