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C18" w:rsidRDefault="00B15C18">
      <w:pPr>
        <w:pStyle w:val="a3"/>
        <w:spacing w:before="8"/>
        <w:rPr>
          <w:rFonts w:ascii="Times New Roman"/>
          <w:sz w:val="13"/>
        </w:rPr>
      </w:pPr>
      <w:r w:rsidRPr="00B15C18">
        <w:pict>
          <v:group id="_x0000_s1038" style="position:absolute;margin-left:4pt;margin-top:5pt;width:184pt;height:20pt;z-index:15728640;mso-position-horizontal-relative:page;mso-position-vertical-relative:page" coordorigin="80,100" coordsize="3680,400">
            <v:rect id="_x0000_s1040" style="position:absolute;left:80;top:100;width:3680;height:400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80;top:100;width:3680;height:400" strokeweight="1pt">
              <v:fill opacity="45875f" type="gradient"/>
              <v:stroke dashstyle="dash"/>
              <v:textbox inset="0,0,0,0">
                <w:txbxContent>
                  <w:p w:rsidR="00B15C18" w:rsidRDefault="00633BE5">
                    <w:pPr>
                      <w:spacing w:before="16" w:line="247" w:lineRule="auto"/>
                      <w:ind w:left="140" w:right="88" w:firstLine="920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1E3764"/>
                        <w:sz w:val="16"/>
                      </w:rPr>
                      <w:t>ΒΟΥΛΗ ΤΩΝ ΕΛΛΗΝΩΝ</w:t>
                    </w:r>
                    <w:r>
                      <w:rPr>
                        <w:rFonts w:ascii="Times New Roman" w:hAnsi="Times New Roman"/>
                        <w:color w:val="1E3764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E3764"/>
                        <w:spacing w:val="-1"/>
                        <w:sz w:val="16"/>
                      </w:rPr>
                      <w:t>ΔΙΕΥΘΥΝΣΗ</w:t>
                    </w:r>
                    <w:r>
                      <w:rPr>
                        <w:rFonts w:ascii="Times New Roman" w:hAnsi="Times New Roman"/>
                        <w:color w:val="1E3764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E3764"/>
                        <w:sz w:val="16"/>
                      </w:rPr>
                      <w:t>ΚΟΙΝΟΒΟΥΛΕΥΤΙΚΟΥ</w:t>
                    </w:r>
                    <w:r>
                      <w:rPr>
                        <w:rFonts w:ascii="Times New Roman" w:hAnsi="Times New Roman"/>
                        <w:color w:val="1E3764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E3764"/>
                        <w:sz w:val="16"/>
                      </w:rPr>
                      <w:t>ΕΛΕΓΧΟΥ</w:t>
                    </w:r>
                  </w:p>
                </w:txbxContent>
              </v:textbox>
            </v:shape>
            <w10:wrap anchorx="page" anchory="page"/>
          </v:group>
        </w:pict>
      </w:r>
      <w:r w:rsidRPr="00B15C18">
        <w:pict>
          <v:group id="_x0000_s1035" style="position:absolute;margin-left:2pt;margin-top:38pt;width:150pt;height:12pt;z-index:15729152;mso-position-horizontal-relative:page;mso-position-vertical-relative:page" coordorigin="40,760" coordsize="3000,240">
            <v:rect id="_x0000_s1037" style="position:absolute;left:40;top:760;width:3000;height:240" stroked="f"/>
            <v:shape id="_x0000_s1036" type="#_x0000_t202" style="position:absolute;left:40;top:760;width:3000;height:240" strokeweight="1pt">
              <v:fill opacity="45875f" type="gradient"/>
              <v:stroke dashstyle="dash"/>
              <v:textbox inset="0,0,0,0">
                <w:txbxContent>
                  <w:p w:rsidR="00B15C18" w:rsidRDefault="00633BE5">
                    <w:pPr>
                      <w:spacing w:before="16"/>
                      <w:ind w:left="20"/>
                      <w:rPr>
                        <w:rFonts w:ascii="Times New Roman" w:hAnsi="Times New Roman"/>
                        <w:sz w:val="16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color w:val="1E3764"/>
                        <w:sz w:val="16"/>
                      </w:rPr>
                      <w:t>Αριθμ</w:t>
                    </w:r>
                    <w:proofErr w:type="spellEnd"/>
                    <w:r>
                      <w:rPr>
                        <w:rFonts w:ascii="Times New Roman" w:hAnsi="Times New Roman"/>
                        <w:color w:val="1E3764"/>
                        <w:sz w:val="16"/>
                      </w:rPr>
                      <w:t>.</w:t>
                    </w:r>
                    <w:r>
                      <w:rPr>
                        <w:rFonts w:ascii="Times New Roman" w:hAnsi="Times New Roman"/>
                        <w:color w:val="1E3764"/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1E3764"/>
                        <w:sz w:val="16"/>
                      </w:rPr>
                      <w:t>Πρωτ</w:t>
                    </w:r>
                    <w:proofErr w:type="spellEnd"/>
                    <w:r>
                      <w:rPr>
                        <w:rFonts w:ascii="Times New Roman" w:hAnsi="Times New Roman"/>
                        <w:color w:val="1E3764"/>
                        <w:sz w:val="16"/>
                      </w:rPr>
                      <w:t>.</w:t>
                    </w:r>
                    <w:r>
                      <w:rPr>
                        <w:rFonts w:ascii="Times New Roman" w:hAnsi="Times New Roman"/>
                        <w:color w:val="1E3764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E3764"/>
                        <w:sz w:val="16"/>
                      </w:rPr>
                      <w:t>ΕΡΩΤΗΣΕΩΝ:</w:t>
                    </w:r>
                  </w:p>
                </w:txbxContent>
              </v:textbox>
            </v:shape>
            <w10:wrap anchorx="page" anchory="page"/>
          </v:group>
        </w:pict>
      </w:r>
      <w:r w:rsidRPr="00B15C18">
        <w:pict>
          <v:group id="_x0000_s1032" style="position:absolute;margin-left:2pt;margin-top:53pt;width:150pt;height:12pt;z-index:15730176;mso-position-horizontal-relative:page;mso-position-vertical-relative:page" coordorigin="40,1060" coordsize="3000,240">
            <v:rect id="_x0000_s1034" style="position:absolute;left:40;top:1060;width:3000;height:240" stroked="f"/>
            <v:shape id="_x0000_s1033" type="#_x0000_t202" style="position:absolute;left:40;top:1060;width:3000;height:240" strokeweight="1pt">
              <v:fill opacity="45875f" type="gradient"/>
              <v:stroke dashstyle="dash"/>
              <v:textbox inset="0,0,0,0">
                <w:txbxContent>
                  <w:p w:rsidR="00B15C18" w:rsidRDefault="00633BE5">
                    <w:pPr>
                      <w:spacing w:before="16"/>
                      <w:ind w:left="20"/>
                      <w:rPr>
                        <w:rFonts w:ascii="Times New Roman" w:hAnsi="Times New Roman"/>
                        <w:sz w:val="16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color w:val="1E3764"/>
                        <w:sz w:val="16"/>
                      </w:rPr>
                      <w:t>Ημερομ</w:t>
                    </w:r>
                    <w:proofErr w:type="spellEnd"/>
                    <w:r>
                      <w:rPr>
                        <w:rFonts w:ascii="Times New Roman" w:hAnsi="Times New Roman"/>
                        <w:color w:val="1E3764"/>
                        <w:sz w:val="16"/>
                      </w:rPr>
                      <w:t>.</w:t>
                    </w:r>
                    <w:r>
                      <w:rPr>
                        <w:rFonts w:ascii="Times New Roman" w:hAnsi="Times New Roman"/>
                        <w:color w:val="1E3764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E3764"/>
                        <w:sz w:val="16"/>
                      </w:rPr>
                      <w:t>Κατάθεσης:</w:t>
                    </w:r>
                  </w:p>
                </w:txbxContent>
              </v:textbox>
            </v:shape>
            <w10:wrap anchorx="page" anchory="page"/>
          </v:group>
        </w:pict>
      </w:r>
    </w:p>
    <w:p w:rsidR="00B15C18" w:rsidRDefault="00633BE5">
      <w:pPr>
        <w:pStyle w:val="a3"/>
        <w:ind w:left="79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l-GR"/>
        </w:rPr>
        <w:drawing>
          <wp:inline distT="0" distB="0" distL="0" distR="0">
            <wp:extent cx="5514395" cy="85001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4395" cy="85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C18" w:rsidRDefault="00B15C18">
      <w:pPr>
        <w:pStyle w:val="a3"/>
        <w:spacing w:before="8"/>
        <w:rPr>
          <w:rFonts w:ascii="Times New Roman"/>
          <w:sz w:val="25"/>
        </w:rPr>
      </w:pPr>
    </w:p>
    <w:p w:rsidR="00B15C18" w:rsidRDefault="00B15C18">
      <w:pPr>
        <w:pStyle w:val="Heading1"/>
        <w:spacing w:before="92"/>
        <w:ind w:left="4401" w:right="4009"/>
        <w:jc w:val="center"/>
      </w:pPr>
      <w:r>
        <w:pict>
          <v:group id="_x0000_s1029" style="position:absolute;left:0;text-align:left;margin-left:152pt;margin-top:-56.25pt;width:45pt;height:12pt;z-index:15729664;mso-position-horizontal-relative:page" coordorigin="3040,-1125" coordsize="900,240">
            <v:rect id="_x0000_s1031" style="position:absolute;left:3040;top:-1125;width:900;height:240" stroked="f"/>
            <v:shape id="_x0000_s1030" type="#_x0000_t202" style="position:absolute;left:3040;top:-1125;width:900;height:240" strokeweight="1pt">
              <v:fill opacity="45875f" type="gradient"/>
              <v:stroke dashstyle="dash"/>
              <v:textbox inset="0,0,0,0">
                <w:txbxContent>
                  <w:p w:rsidR="00B15C18" w:rsidRDefault="00633BE5">
                    <w:pPr>
                      <w:spacing w:before="13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4471C4"/>
                        <w:sz w:val="18"/>
                      </w:rPr>
                      <w:t>3424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26" style="position:absolute;left:0;text-align:left;margin-left:152pt;margin-top:-41.25pt;width:45pt;height:12pt;z-index:15730688;mso-position-horizontal-relative:page" coordorigin="3040,-825" coordsize="900,240">
            <v:rect id="_x0000_s1028" style="position:absolute;left:3040;top:-825;width:900;height:240" stroked="f"/>
            <v:shape id="_x0000_s1027" type="#_x0000_t202" style="position:absolute;left:3040;top:-825;width:900;height:240" strokeweight="1pt">
              <v:fill opacity="45875f" type="gradient"/>
              <v:stroke dashstyle="dash"/>
              <v:textbox inset="0,0,0,0">
                <w:txbxContent>
                  <w:p w:rsidR="00B15C18" w:rsidRDefault="00633BE5">
                    <w:pPr>
                      <w:spacing w:before="13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4471C4"/>
                        <w:sz w:val="18"/>
                      </w:rPr>
                      <w:t>22/2/2022</w:t>
                    </w:r>
                  </w:p>
                </w:txbxContent>
              </v:textbox>
            </v:shape>
            <w10:wrap anchorx="page"/>
          </v:group>
        </w:pict>
      </w:r>
      <w:r w:rsidR="00633BE5">
        <w:rPr>
          <w:u w:val="thick"/>
        </w:rPr>
        <w:t>ΕΡΩΤΗΣΗ</w:t>
      </w:r>
    </w:p>
    <w:p w:rsidR="00B15C18" w:rsidRDefault="00B15C18">
      <w:pPr>
        <w:pStyle w:val="a3"/>
        <w:spacing w:before="4"/>
        <w:rPr>
          <w:rFonts w:ascii="Arial"/>
          <w:b/>
          <w:sz w:val="16"/>
        </w:rPr>
      </w:pPr>
    </w:p>
    <w:p w:rsidR="00B15C18" w:rsidRDefault="00633BE5">
      <w:pPr>
        <w:pStyle w:val="a3"/>
        <w:spacing w:before="92"/>
        <w:ind w:right="272"/>
        <w:jc w:val="right"/>
        <w:rPr>
          <w:rFonts w:ascii="Microsoft Sans Serif" w:hAnsi="Microsoft Sans Serif"/>
        </w:rPr>
      </w:pPr>
      <w:r>
        <w:t>Θεσσαλονίκη</w:t>
      </w:r>
      <w:r>
        <w:rPr>
          <w:rFonts w:ascii="Microsoft Sans Serif" w:hAnsi="Microsoft Sans Serif"/>
        </w:rPr>
        <w:t>,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21/02/2022</w:t>
      </w:r>
    </w:p>
    <w:p w:rsidR="00B15C18" w:rsidRDefault="00B15C18">
      <w:pPr>
        <w:pStyle w:val="a3"/>
        <w:spacing w:before="7"/>
        <w:rPr>
          <w:rFonts w:ascii="Microsoft Sans Serif"/>
          <w:sz w:val="23"/>
        </w:rPr>
      </w:pPr>
    </w:p>
    <w:p w:rsidR="00B15C18" w:rsidRDefault="00633BE5">
      <w:pPr>
        <w:pStyle w:val="a3"/>
        <w:tabs>
          <w:tab w:val="left" w:pos="1539"/>
        </w:tabs>
        <w:ind w:left="101"/>
      </w:pPr>
      <w:r>
        <w:rPr>
          <w:rFonts w:ascii="Arial" w:hAnsi="Arial"/>
          <w:b/>
        </w:rPr>
        <w:t>Του:</w:t>
      </w:r>
      <w:r>
        <w:rPr>
          <w:rFonts w:ascii="Arial" w:hAnsi="Arial"/>
          <w:b/>
        </w:rPr>
        <w:tab/>
      </w:r>
      <w:r>
        <w:t>Κυριάκου</w:t>
      </w:r>
      <w:r>
        <w:rPr>
          <w:spacing w:val="4"/>
        </w:rPr>
        <w:t xml:space="preserve"> </w:t>
      </w:r>
      <w:proofErr w:type="spellStart"/>
      <w:r>
        <w:t>Βελόπουλου</w:t>
      </w:r>
      <w:proofErr w:type="spellEnd"/>
      <w:r>
        <w:rPr>
          <w:rFonts w:ascii="Microsoft Sans Serif" w:hAnsi="Microsoft Sans Serif"/>
        </w:rPr>
        <w:t>,</w:t>
      </w:r>
      <w:r>
        <w:rPr>
          <w:rFonts w:ascii="Microsoft Sans Serif" w:hAnsi="Microsoft Sans Serif"/>
          <w:spacing w:val="12"/>
        </w:rPr>
        <w:t xml:space="preserve"> </w:t>
      </w:r>
      <w:r>
        <w:t>Προέδρου</w:t>
      </w:r>
      <w:r>
        <w:rPr>
          <w:spacing w:val="4"/>
        </w:rPr>
        <w:t xml:space="preserve"> </w:t>
      </w:r>
      <w:r>
        <w:t>Κόμματος</w:t>
      </w:r>
      <w:r>
        <w:rPr>
          <w:rFonts w:ascii="Microsoft Sans Serif" w:hAnsi="Microsoft Sans Serif"/>
        </w:rPr>
        <w:t>,</w:t>
      </w:r>
      <w:r>
        <w:rPr>
          <w:rFonts w:ascii="Microsoft Sans Serif" w:hAnsi="Microsoft Sans Serif"/>
          <w:spacing w:val="12"/>
        </w:rPr>
        <w:t xml:space="preserve"> </w:t>
      </w:r>
      <w:r>
        <w:t>Βουλευτή</w:t>
      </w:r>
      <w:r>
        <w:rPr>
          <w:spacing w:val="4"/>
        </w:rPr>
        <w:t xml:space="preserve"> </w:t>
      </w:r>
      <w:r>
        <w:t>Λάρισας</w:t>
      </w:r>
    </w:p>
    <w:p w:rsidR="00B15C18" w:rsidRDefault="00B15C18">
      <w:pPr>
        <w:pStyle w:val="a3"/>
        <w:spacing w:before="6"/>
        <w:rPr>
          <w:sz w:val="23"/>
        </w:rPr>
      </w:pPr>
    </w:p>
    <w:p w:rsidR="00B15C18" w:rsidRDefault="00633BE5">
      <w:pPr>
        <w:pStyle w:val="a3"/>
        <w:tabs>
          <w:tab w:val="left" w:pos="1539"/>
        </w:tabs>
        <w:ind w:left="101"/>
      </w:pPr>
      <w:r>
        <w:rPr>
          <w:rFonts w:ascii="Arial" w:hAnsi="Arial"/>
          <w:b/>
          <w:u w:val="thick"/>
        </w:rPr>
        <w:t>ΠΡΟΣ</w:t>
      </w:r>
      <w:r>
        <w:rPr>
          <w:rFonts w:ascii="Arial" w:hAnsi="Arial"/>
          <w:b/>
        </w:rPr>
        <w:t>:</w:t>
      </w:r>
      <w:r>
        <w:rPr>
          <w:rFonts w:ascii="Arial" w:hAnsi="Arial"/>
          <w:b/>
        </w:rPr>
        <w:tab/>
      </w:r>
      <w:r>
        <w:t>Τον</w:t>
      </w:r>
      <w:r>
        <w:rPr>
          <w:spacing w:val="-6"/>
        </w:rPr>
        <w:t xml:space="preserve"> </w:t>
      </w:r>
      <w:r>
        <w:t>κ</w:t>
      </w:r>
      <w:r>
        <w:rPr>
          <w:rFonts w:ascii="Microsoft Sans Serif" w:hAnsi="Microsoft Sans Serif"/>
        </w:rPr>
        <w:t>.</w:t>
      </w:r>
      <w:r>
        <w:rPr>
          <w:rFonts w:ascii="Microsoft Sans Serif" w:hAnsi="Microsoft Sans Serif"/>
          <w:spacing w:val="3"/>
        </w:rPr>
        <w:t xml:space="preserve"> </w:t>
      </w:r>
      <w:r>
        <w:t>Υπουργό</w:t>
      </w:r>
      <w:r>
        <w:rPr>
          <w:spacing w:val="-5"/>
        </w:rPr>
        <w:t xml:space="preserve"> </w:t>
      </w:r>
      <w:r>
        <w:t>Αγροτικής</w:t>
      </w:r>
      <w:r>
        <w:rPr>
          <w:spacing w:val="-6"/>
        </w:rPr>
        <w:t xml:space="preserve"> </w:t>
      </w:r>
      <w:r>
        <w:t>Ανάπτυξης</w:t>
      </w:r>
      <w:r>
        <w:rPr>
          <w:spacing w:val="-6"/>
        </w:rPr>
        <w:t xml:space="preserve"> </w:t>
      </w:r>
      <w:r>
        <w:t>και</w:t>
      </w:r>
      <w:r>
        <w:rPr>
          <w:spacing w:val="-13"/>
        </w:rPr>
        <w:t xml:space="preserve"> </w:t>
      </w:r>
      <w:r>
        <w:t>Τροφίμων</w:t>
      </w:r>
    </w:p>
    <w:p w:rsidR="00B15C18" w:rsidRDefault="00B15C18">
      <w:pPr>
        <w:pStyle w:val="a3"/>
        <w:spacing w:before="6"/>
        <w:rPr>
          <w:sz w:val="23"/>
        </w:rPr>
      </w:pPr>
    </w:p>
    <w:p w:rsidR="00B15C18" w:rsidRDefault="00633BE5">
      <w:pPr>
        <w:pStyle w:val="Heading1"/>
        <w:tabs>
          <w:tab w:val="left" w:pos="1515"/>
        </w:tabs>
      </w:pPr>
      <w:r>
        <w:rPr>
          <w:u w:val="thick"/>
        </w:rPr>
        <w:t>ΘΕΜΑ</w:t>
      </w:r>
      <w:r>
        <w:t>:</w:t>
      </w:r>
      <w:r>
        <w:tab/>
      </w:r>
      <w:r>
        <w:rPr>
          <w:rFonts w:ascii="Microsoft Sans Serif" w:hAnsi="Microsoft Sans Serif"/>
          <w:b w:val="0"/>
        </w:rPr>
        <w:t>«</w:t>
      </w:r>
      <w:r>
        <w:rPr>
          <w:color w:val="212121"/>
        </w:rPr>
        <w:t>Έκπτωση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με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κουπόνια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ή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τιμολόγια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σε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λιπάσματα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και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ζωοτροφές»</w:t>
      </w:r>
    </w:p>
    <w:p w:rsidR="00B15C18" w:rsidRDefault="00B15C18">
      <w:pPr>
        <w:pStyle w:val="a3"/>
        <w:spacing w:before="11"/>
        <w:rPr>
          <w:rFonts w:ascii="Arial"/>
          <w:b/>
          <w:sz w:val="23"/>
        </w:rPr>
      </w:pPr>
    </w:p>
    <w:p w:rsidR="00B15C18" w:rsidRDefault="00633BE5">
      <w:pPr>
        <w:pStyle w:val="a3"/>
        <w:ind w:left="101"/>
        <w:rPr>
          <w:rFonts w:ascii="Arial" w:hAnsi="Arial"/>
          <w:b/>
        </w:rPr>
      </w:pPr>
      <w:r>
        <w:t>Κύριε</w:t>
      </w:r>
      <w:r>
        <w:rPr>
          <w:spacing w:val="1"/>
        </w:rPr>
        <w:t xml:space="preserve"> </w:t>
      </w:r>
      <w:r>
        <w:t>Υπουργέ</w:t>
      </w:r>
      <w:r>
        <w:rPr>
          <w:rFonts w:ascii="Arial" w:hAnsi="Arial"/>
          <w:b/>
        </w:rPr>
        <w:t>,</w:t>
      </w:r>
    </w:p>
    <w:p w:rsidR="00B15C18" w:rsidRDefault="00B15C18">
      <w:pPr>
        <w:pStyle w:val="a3"/>
        <w:spacing w:before="4"/>
        <w:rPr>
          <w:rFonts w:ascii="Arial"/>
          <w:b/>
        </w:rPr>
      </w:pPr>
    </w:p>
    <w:p w:rsidR="00B15C18" w:rsidRDefault="00633BE5">
      <w:pPr>
        <w:pStyle w:val="a3"/>
        <w:spacing w:line="237" w:lineRule="auto"/>
        <w:ind w:left="101" w:right="136"/>
        <w:jc w:val="both"/>
        <w:rPr>
          <w:rFonts w:ascii="Microsoft Sans Serif" w:hAnsi="Microsoft Sans Serif"/>
        </w:rPr>
      </w:pPr>
      <w:r>
        <w:t>Το</w:t>
      </w:r>
      <w:r>
        <w:rPr>
          <w:spacing w:val="-10"/>
        </w:rPr>
        <w:t xml:space="preserve"> </w:t>
      </w:r>
      <w:r>
        <w:t>πρόβλημα</w:t>
      </w:r>
      <w:r>
        <w:rPr>
          <w:spacing w:val="-12"/>
        </w:rPr>
        <w:t xml:space="preserve"> </w:t>
      </w:r>
      <w:r>
        <w:t>της</w:t>
      </w:r>
      <w:r>
        <w:rPr>
          <w:spacing w:val="-12"/>
        </w:rPr>
        <w:t xml:space="preserve"> </w:t>
      </w:r>
      <w:r>
        <w:t>ακρίβειας</w:t>
      </w:r>
      <w:r>
        <w:rPr>
          <w:spacing w:val="-15"/>
        </w:rPr>
        <w:t xml:space="preserve"> </w:t>
      </w:r>
      <w:r>
        <w:t>είναι</w:t>
      </w:r>
      <w:r>
        <w:rPr>
          <w:spacing w:val="-16"/>
        </w:rPr>
        <w:t xml:space="preserve"> </w:t>
      </w:r>
      <w:r>
        <w:t>το</w:t>
      </w:r>
      <w:r>
        <w:rPr>
          <w:spacing w:val="-9"/>
        </w:rPr>
        <w:t xml:space="preserve"> </w:t>
      </w:r>
      <w:r>
        <w:t>σοβαρότερο</w:t>
      </w:r>
      <w:r>
        <w:rPr>
          <w:spacing w:val="-11"/>
        </w:rPr>
        <w:t xml:space="preserve"> </w:t>
      </w:r>
      <w:r>
        <w:t>πρόβλημα</w:t>
      </w:r>
      <w:r>
        <w:rPr>
          <w:spacing w:val="-11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ελληνικής</w:t>
      </w:r>
      <w:r>
        <w:rPr>
          <w:spacing w:val="-13"/>
        </w:rPr>
        <w:t xml:space="preserve"> </w:t>
      </w:r>
      <w:r>
        <w:t>κοινωνίας</w:t>
      </w:r>
      <w:r>
        <w:rPr>
          <w:spacing w:val="-15"/>
        </w:rPr>
        <w:t xml:space="preserve"> </w:t>
      </w:r>
      <w:r>
        <w:t>και</w:t>
      </w:r>
      <w:r>
        <w:rPr>
          <w:spacing w:val="-70"/>
        </w:rPr>
        <w:t xml:space="preserve"> </w:t>
      </w:r>
      <w:r>
        <w:t>οικονομίας</w:t>
      </w:r>
      <w:r>
        <w:rPr>
          <w:rFonts w:ascii="Microsoft Sans Serif" w:hAnsi="Microsoft Sans Serif"/>
        </w:rPr>
        <w:t>.</w:t>
      </w:r>
      <w:r>
        <w:rPr>
          <w:rFonts w:ascii="Microsoft Sans Serif" w:hAnsi="Microsoft Sans Serif"/>
          <w:spacing w:val="2"/>
        </w:rPr>
        <w:t xml:space="preserve"> </w:t>
      </w:r>
      <w:r>
        <w:t>Αναφορικά</w:t>
      </w:r>
      <w:r>
        <w:rPr>
          <w:spacing w:val="-8"/>
        </w:rPr>
        <w:t xml:space="preserve"> </w:t>
      </w:r>
      <w:r>
        <w:t>με</w:t>
      </w:r>
      <w:r>
        <w:rPr>
          <w:spacing w:val="-7"/>
        </w:rPr>
        <w:t xml:space="preserve"> </w:t>
      </w:r>
      <w:r>
        <w:t>το</w:t>
      </w:r>
      <w:r>
        <w:rPr>
          <w:spacing w:val="-5"/>
        </w:rPr>
        <w:t xml:space="preserve"> </w:t>
      </w:r>
      <w:r>
        <w:t>μείζον</w:t>
      </w:r>
      <w:r>
        <w:rPr>
          <w:spacing w:val="-6"/>
        </w:rPr>
        <w:t xml:space="preserve"> </w:t>
      </w:r>
      <w:r>
        <w:t>πρόβλημα</w:t>
      </w:r>
      <w:r>
        <w:rPr>
          <w:spacing w:val="-9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ανατίμησης</w:t>
      </w:r>
      <w:r>
        <w:rPr>
          <w:spacing w:val="-5"/>
        </w:rPr>
        <w:t xml:space="preserve"> </w:t>
      </w:r>
      <w:r>
        <w:t>των</w:t>
      </w:r>
      <w:r>
        <w:rPr>
          <w:spacing w:val="-6"/>
        </w:rPr>
        <w:t xml:space="preserve"> </w:t>
      </w:r>
      <w:r>
        <w:t>ζωοτροφών</w:t>
      </w:r>
      <w:r>
        <w:rPr>
          <w:spacing w:val="-7"/>
        </w:rPr>
        <w:t xml:space="preserve"> </w:t>
      </w:r>
      <w:r>
        <w:t>και</w:t>
      </w:r>
      <w:r>
        <w:rPr>
          <w:spacing w:val="-12"/>
        </w:rPr>
        <w:t xml:space="preserve"> </w:t>
      </w:r>
      <w:r>
        <w:t>των</w:t>
      </w:r>
      <w:r>
        <w:rPr>
          <w:spacing w:val="-70"/>
        </w:rPr>
        <w:t xml:space="preserve"> </w:t>
      </w:r>
      <w:r>
        <w:t>λιπασμάτων</w:t>
      </w:r>
      <w:r>
        <w:rPr>
          <w:rFonts w:ascii="Microsoft Sans Serif" w:hAnsi="Microsoft Sans Serif"/>
        </w:rPr>
        <w:t xml:space="preserve">, </w:t>
      </w:r>
      <w:r>
        <w:t>επισημάνατε τις υπό εξέταση προτάσεις σε συνεργασία με τις αρμόδιες</w:t>
      </w:r>
      <w:r>
        <w:rPr>
          <w:spacing w:val="1"/>
        </w:rPr>
        <w:t xml:space="preserve"> </w:t>
      </w:r>
      <w:r>
        <w:t>υπηρεσίες της Ευρωπαϊκής Επιτροπής</w:t>
      </w:r>
      <w:r>
        <w:rPr>
          <w:rFonts w:ascii="Microsoft Sans Serif" w:hAnsi="Microsoft Sans Serif"/>
        </w:rPr>
        <w:t xml:space="preserve">, </w:t>
      </w:r>
      <w:r>
        <w:t>όπως είναι η χρήση κωδικού που θα δίνεται</w:t>
      </w:r>
      <w:r>
        <w:rPr>
          <w:spacing w:val="1"/>
        </w:rPr>
        <w:t xml:space="preserve"> </w:t>
      </w:r>
      <w:r>
        <w:t>στους παραγωγούς</w:t>
      </w:r>
      <w:r>
        <w:rPr>
          <w:rFonts w:ascii="Microsoft Sans Serif" w:hAnsi="Microsoft Sans Serif"/>
        </w:rPr>
        <w:t xml:space="preserve">, </w:t>
      </w:r>
      <w:r>
        <w:t>προκειμένου να πετυχαίνεται μια οριζόντια μείω</w:t>
      </w:r>
      <w:r>
        <w:t>ση της τάξης των</w:t>
      </w:r>
      <w:r>
        <w:rPr>
          <w:spacing w:val="1"/>
        </w:rPr>
        <w:t xml:space="preserve"> </w:t>
      </w:r>
      <w:r>
        <w:rPr>
          <w:rFonts w:ascii="Microsoft Sans Serif" w:hAnsi="Microsoft Sans Serif"/>
        </w:rPr>
        <w:t xml:space="preserve">150 - 200 </w:t>
      </w:r>
      <w:r>
        <w:t>ευρώ ανά τόνο λιπάσματος</w:t>
      </w:r>
      <w:r>
        <w:rPr>
          <w:rFonts w:ascii="Microsoft Sans Serif" w:hAnsi="Microsoft Sans Serif"/>
        </w:rPr>
        <w:t xml:space="preserve">. </w:t>
      </w:r>
      <w:r>
        <w:t>Μια εκ των προτάσεων προτείνει το ΥΠΑΑΤ να</w:t>
      </w:r>
      <w:r>
        <w:rPr>
          <w:spacing w:val="1"/>
        </w:rPr>
        <w:t xml:space="preserve"> </w:t>
      </w:r>
      <w:r>
        <w:t>καταθέσει φάκελο στην Ε.Ε</w:t>
      </w:r>
      <w:r>
        <w:rPr>
          <w:rFonts w:ascii="Microsoft Sans Serif" w:hAnsi="Microsoft Sans Serif"/>
        </w:rPr>
        <w:t xml:space="preserve">. </w:t>
      </w:r>
      <w:r>
        <w:t>με τον οποίο θα ζητά η κρατική ενίσχυση για τη χρήση</w:t>
      </w:r>
      <w:r>
        <w:rPr>
          <w:spacing w:val="1"/>
        </w:rPr>
        <w:t xml:space="preserve"> </w:t>
      </w:r>
      <w:r>
        <w:t>λιπασμάτων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δίνεται</w:t>
      </w:r>
      <w:r>
        <w:rPr>
          <w:spacing w:val="1"/>
        </w:rPr>
        <w:t xml:space="preserve"> </w:t>
      </w:r>
      <w:r>
        <w:t>στους</w:t>
      </w:r>
      <w:r>
        <w:rPr>
          <w:spacing w:val="1"/>
        </w:rPr>
        <w:t xml:space="preserve"> </w:t>
      </w:r>
      <w:r>
        <w:t>γεωργούς</w:t>
      </w:r>
      <w:r>
        <w:rPr>
          <w:spacing w:val="1"/>
        </w:rPr>
        <w:t xml:space="preserve"> </w:t>
      </w:r>
      <w:r>
        <w:t>μέσω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τιμολογίων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μέσω</w:t>
      </w:r>
      <w:r>
        <w:rPr>
          <w:spacing w:val="1"/>
        </w:rPr>
        <w:t xml:space="preserve"> </w:t>
      </w:r>
      <w:r>
        <w:t>ειδικών</w:t>
      </w:r>
      <w:r>
        <w:rPr>
          <w:spacing w:val="1"/>
        </w:rPr>
        <w:t xml:space="preserve"> </w:t>
      </w:r>
      <w:r>
        <w:t>κουπονιώ</w:t>
      </w:r>
      <w:r>
        <w:t>ν</w:t>
      </w:r>
      <w:r>
        <w:rPr>
          <w:rFonts w:ascii="Microsoft Sans Serif" w:hAnsi="Microsoft Sans Serif"/>
        </w:rPr>
        <w:t xml:space="preserve">. </w:t>
      </w:r>
      <w:r>
        <w:t>Μια αντίστοιχη λύση αναμένεται να επεκταθεί και στις ζωοτροφές</w:t>
      </w:r>
      <w:r>
        <w:rPr>
          <w:rFonts w:ascii="Microsoft Sans Serif" w:hAnsi="Microsoft Sans Serif"/>
        </w:rPr>
        <w:t xml:space="preserve">. </w:t>
      </w:r>
      <w:r>
        <w:t>Βάσει</w:t>
      </w:r>
      <w:r>
        <w:rPr>
          <w:spacing w:val="1"/>
        </w:rPr>
        <w:t xml:space="preserve"> </w:t>
      </w:r>
      <w:r>
        <w:t>των στοιχείων των εμπόρων γεωπόνων ο ένας τόνος λίπασμα στοιχίζει στον Έλληνα</w:t>
      </w:r>
      <w:r>
        <w:rPr>
          <w:spacing w:val="1"/>
        </w:rPr>
        <w:t xml:space="preserve"> </w:t>
      </w:r>
      <w:r>
        <w:t>αγρότη</w:t>
      </w:r>
      <w:r>
        <w:rPr>
          <w:spacing w:val="-11"/>
        </w:rPr>
        <w:t xml:space="preserve"> </w:t>
      </w:r>
      <w:r>
        <w:rPr>
          <w:rFonts w:ascii="Microsoft Sans Serif" w:hAnsi="Microsoft Sans Serif"/>
        </w:rPr>
        <w:t>1.000</w:t>
      </w:r>
      <w:r>
        <w:rPr>
          <w:rFonts w:ascii="Microsoft Sans Serif" w:hAnsi="Microsoft Sans Serif"/>
          <w:spacing w:val="1"/>
        </w:rPr>
        <w:t xml:space="preserve"> </w:t>
      </w:r>
      <w:r>
        <w:t>ευρώ</w:t>
      </w:r>
      <w:r>
        <w:rPr>
          <w:spacing w:val="-13"/>
        </w:rPr>
        <w:t xml:space="preserve"> </w:t>
      </w:r>
      <w:r>
        <w:t>έως</w:t>
      </w:r>
      <w:r>
        <w:rPr>
          <w:spacing w:val="-11"/>
        </w:rPr>
        <w:t xml:space="preserve"> </w:t>
      </w:r>
      <w:r>
        <w:rPr>
          <w:rFonts w:ascii="Microsoft Sans Serif" w:hAnsi="Microsoft Sans Serif"/>
        </w:rPr>
        <w:t>2.200</w:t>
      </w:r>
      <w:r>
        <w:rPr>
          <w:rFonts w:ascii="Microsoft Sans Serif" w:hAnsi="Microsoft Sans Serif"/>
          <w:spacing w:val="1"/>
        </w:rPr>
        <w:t xml:space="preserve"> </w:t>
      </w:r>
      <w:r>
        <w:t>ευρώ</w:t>
      </w:r>
      <w:r>
        <w:rPr>
          <w:spacing w:val="-13"/>
        </w:rPr>
        <w:t xml:space="preserve"> </w:t>
      </w:r>
      <w:r>
        <w:t>ανάλογα</w:t>
      </w:r>
      <w:r>
        <w:rPr>
          <w:spacing w:val="-9"/>
        </w:rPr>
        <w:t xml:space="preserve"> </w:t>
      </w:r>
      <w:r>
        <w:t>με</w:t>
      </w:r>
      <w:r>
        <w:rPr>
          <w:spacing w:val="-13"/>
        </w:rPr>
        <w:t xml:space="preserve"> </w:t>
      </w:r>
      <w:r>
        <w:t>την</w:t>
      </w:r>
      <w:r>
        <w:rPr>
          <w:spacing w:val="-10"/>
        </w:rPr>
        <w:t xml:space="preserve"> </w:t>
      </w:r>
      <w:r>
        <w:t>περιεκτικότητα</w:t>
      </w:r>
      <w:r>
        <w:rPr>
          <w:spacing w:val="-10"/>
        </w:rPr>
        <w:t xml:space="preserve"> </w:t>
      </w:r>
      <w:r>
        <w:t>των</w:t>
      </w:r>
      <w:r>
        <w:rPr>
          <w:spacing w:val="-9"/>
        </w:rPr>
        <w:t xml:space="preserve"> </w:t>
      </w:r>
      <w:r>
        <w:t>λιπασμάτων</w:t>
      </w:r>
      <w:r>
        <w:rPr>
          <w:rFonts w:ascii="Microsoft Sans Serif" w:hAnsi="Microsoft Sans Serif"/>
        </w:rPr>
        <w:t>.</w:t>
      </w:r>
      <w:r>
        <w:rPr>
          <w:rFonts w:ascii="Microsoft Sans Serif" w:hAnsi="Microsoft Sans Serif"/>
          <w:spacing w:val="-1"/>
        </w:rPr>
        <w:t xml:space="preserve"> </w:t>
      </w:r>
      <w:r>
        <w:t>Η</w:t>
      </w:r>
      <w:r>
        <w:rPr>
          <w:spacing w:val="-70"/>
        </w:rPr>
        <w:t xml:space="preserve"> </w:t>
      </w:r>
      <w:r>
        <w:t>φετινή</w:t>
      </w:r>
      <w:r>
        <w:rPr>
          <w:spacing w:val="-7"/>
        </w:rPr>
        <w:t xml:space="preserve"> </w:t>
      </w:r>
      <w:r>
        <w:t>αύξηση</w:t>
      </w:r>
      <w:r>
        <w:rPr>
          <w:spacing w:val="-7"/>
        </w:rPr>
        <w:t xml:space="preserve"> </w:t>
      </w:r>
      <w:r>
        <w:t>τιμών</w:t>
      </w:r>
      <w:r>
        <w:rPr>
          <w:spacing w:val="-6"/>
        </w:rPr>
        <w:t xml:space="preserve"> </w:t>
      </w:r>
      <w:r>
        <w:t>κυμαίνεται</w:t>
      </w:r>
      <w:r>
        <w:rPr>
          <w:spacing w:val="-10"/>
        </w:rPr>
        <w:t xml:space="preserve"> </w:t>
      </w:r>
      <w:r>
        <w:t>από</w:t>
      </w:r>
      <w:r>
        <w:rPr>
          <w:spacing w:val="-5"/>
        </w:rPr>
        <w:t xml:space="preserve"> </w:t>
      </w:r>
      <w:r>
        <w:rPr>
          <w:rFonts w:ascii="Microsoft Sans Serif" w:hAnsi="Microsoft Sans Serif"/>
        </w:rPr>
        <w:t>200%</w:t>
      </w:r>
      <w:r>
        <w:rPr>
          <w:rFonts w:ascii="Microsoft Sans Serif" w:hAnsi="Microsoft Sans Serif"/>
          <w:spacing w:val="-1"/>
        </w:rPr>
        <w:t xml:space="preserve"> </w:t>
      </w:r>
      <w:r>
        <w:t>έως</w:t>
      </w:r>
      <w:r>
        <w:rPr>
          <w:spacing w:val="-10"/>
        </w:rPr>
        <w:t xml:space="preserve"> </w:t>
      </w:r>
      <w:r>
        <w:rPr>
          <w:rFonts w:ascii="Microsoft Sans Serif" w:hAnsi="Microsoft Sans Serif"/>
        </w:rPr>
        <w:t>500%.</w:t>
      </w:r>
    </w:p>
    <w:p w:rsidR="00B15C18" w:rsidRDefault="00B15C18">
      <w:pPr>
        <w:pStyle w:val="a3"/>
        <w:spacing w:before="8"/>
        <w:rPr>
          <w:rFonts w:ascii="Microsoft Sans Serif"/>
          <w:sz w:val="23"/>
        </w:rPr>
      </w:pPr>
    </w:p>
    <w:p w:rsidR="00B15C18" w:rsidRDefault="00633BE5">
      <w:pPr>
        <w:pStyle w:val="a3"/>
        <w:spacing w:before="1"/>
        <w:ind w:left="101"/>
        <w:rPr>
          <w:rFonts w:ascii="Microsoft Sans Serif" w:hAnsi="Microsoft Sans Serif"/>
        </w:rPr>
      </w:pPr>
      <w:r>
        <w:t>Με</w:t>
      </w:r>
      <w:r>
        <w:rPr>
          <w:spacing w:val="2"/>
        </w:rPr>
        <w:t xml:space="preserve"> </w:t>
      </w:r>
      <w:r>
        <w:t>δεδομένα</w:t>
      </w:r>
      <w:r>
        <w:rPr>
          <w:spacing w:val="3"/>
        </w:rPr>
        <w:t xml:space="preserve"> </w:t>
      </w:r>
      <w:r>
        <w:t>όλα</w:t>
      </w:r>
      <w:r>
        <w:rPr>
          <w:spacing w:val="3"/>
        </w:rPr>
        <w:t xml:space="preserve"> </w:t>
      </w:r>
      <w:r>
        <w:t>τα</w:t>
      </w:r>
      <w:r>
        <w:rPr>
          <w:spacing w:val="3"/>
        </w:rPr>
        <w:t xml:space="preserve"> </w:t>
      </w:r>
      <w:r>
        <w:t>παραπάνω</w:t>
      </w:r>
      <w:r>
        <w:rPr>
          <w:rFonts w:ascii="Microsoft Sans Serif" w:hAnsi="Microsoft Sans Serif"/>
        </w:rPr>
        <w:t>,</w:t>
      </w:r>
    </w:p>
    <w:p w:rsidR="00B15C18" w:rsidRDefault="00B15C18">
      <w:pPr>
        <w:pStyle w:val="a3"/>
        <w:spacing w:before="7"/>
        <w:rPr>
          <w:rFonts w:ascii="Microsoft Sans Serif"/>
          <w:sz w:val="23"/>
        </w:rPr>
      </w:pPr>
    </w:p>
    <w:p w:rsidR="00B15C18" w:rsidRDefault="00633BE5">
      <w:pPr>
        <w:pStyle w:val="Heading1"/>
      </w:pPr>
      <w:r>
        <w:rPr>
          <w:u w:val="thick"/>
        </w:rPr>
        <w:t>Ερωτάται</w:t>
      </w:r>
      <w:r>
        <w:rPr>
          <w:spacing w:val="-2"/>
          <w:u w:val="thick"/>
        </w:rPr>
        <w:t xml:space="preserve"> </w:t>
      </w:r>
      <w:r>
        <w:rPr>
          <w:u w:val="thick"/>
        </w:rPr>
        <w:t>ο</w:t>
      </w:r>
      <w:r>
        <w:rPr>
          <w:spacing w:val="-2"/>
          <w:u w:val="thick"/>
        </w:rPr>
        <w:t xml:space="preserve"> </w:t>
      </w:r>
      <w:r>
        <w:rPr>
          <w:u w:val="thick"/>
        </w:rPr>
        <w:t>κ.</w:t>
      </w:r>
      <w:r>
        <w:rPr>
          <w:spacing w:val="-6"/>
          <w:u w:val="thick"/>
        </w:rPr>
        <w:t xml:space="preserve"> </w:t>
      </w:r>
      <w:r>
        <w:rPr>
          <w:u w:val="thick"/>
        </w:rPr>
        <w:t>Υπουργός</w:t>
      </w:r>
      <w:r>
        <w:t>:</w:t>
      </w:r>
    </w:p>
    <w:p w:rsidR="00B15C18" w:rsidRDefault="00B15C18">
      <w:pPr>
        <w:pStyle w:val="a3"/>
        <w:rPr>
          <w:rFonts w:ascii="Arial"/>
          <w:b/>
        </w:rPr>
      </w:pPr>
    </w:p>
    <w:p w:rsidR="00B15C18" w:rsidRDefault="00633BE5">
      <w:pPr>
        <w:pStyle w:val="a4"/>
        <w:numPr>
          <w:ilvl w:val="0"/>
          <w:numId w:val="1"/>
        </w:numPr>
        <w:tabs>
          <w:tab w:val="left" w:pos="503"/>
          <w:tab w:val="left" w:pos="504"/>
          <w:tab w:val="left" w:pos="2632"/>
          <w:tab w:val="left" w:pos="3451"/>
          <w:tab w:val="left" w:pos="4620"/>
          <w:tab w:val="left" w:pos="5325"/>
          <w:tab w:val="left" w:pos="6565"/>
          <w:tab w:val="left" w:pos="7308"/>
          <w:tab w:val="left" w:pos="7768"/>
          <w:tab w:val="left" w:pos="9182"/>
        </w:tabs>
        <w:spacing w:line="244" w:lineRule="auto"/>
        <w:ind w:right="147" w:firstLine="0"/>
        <w:rPr>
          <w:rFonts w:ascii="Microsoft Sans Serif" w:hAnsi="Microsoft Sans Serif"/>
          <w:sz w:val="24"/>
        </w:rPr>
      </w:pPr>
      <w:r>
        <w:rPr>
          <w:sz w:val="24"/>
        </w:rPr>
        <w:t>Θεωρείται</w:t>
      </w:r>
      <w:r>
        <w:rPr>
          <w:spacing w:val="76"/>
          <w:sz w:val="24"/>
        </w:rPr>
        <w:t xml:space="preserve"> </w:t>
      </w:r>
      <w:r>
        <w:rPr>
          <w:sz w:val="24"/>
        </w:rPr>
        <w:t>εφικτό</w:t>
      </w:r>
      <w:r>
        <w:rPr>
          <w:sz w:val="24"/>
        </w:rPr>
        <w:tab/>
        <w:t>ότι</w:t>
      </w:r>
      <w:r>
        <w:rPr>
          <w:spacing w:val="114"/>
          <w:sz w:val="24"/>
        </w:rPr>
        <w:t xml:space="preserve"> </w:t>
      </w:r>
      <w:r>
        <w:rPr>
          <w:sz w:val="24"/>
        </w:rPr>
        <w:t>η</w:t>
      </w:r>
      <w:r>
        <w:rPr>
          <w:sz w:val="24"/>
        </w:rPr>
        <w:tab/>
        <w:t>ενίσχυση</w:t>
      </w:r>
      <w:r>
        <w:rPr>
          <w:sz w:val="24"/>
        </w:rPr>
        <w:tab/>
        <w:t>αυτή</w:t>
      </w:r>
      <w:r>
        <w:rPr>
          <w:sz w:val="24"/>
        </w:rPr>
        <w:tab/>
        <w:t>συμβάλει</w:t>
      </w:r>
      <w:r>
        <w:rPr>
          <w:rFonts w:ascii="Microsoft Sans Serif" w:hAnsi="Microsoft Sans Serif"/>
          <w:sz w:val="24"/>
        </w:rPr>
        <w:t>,</w:t>
      </w:r>
      <w:r>
        <w:rPr>
          <w:rFonts w:ascii="Microsoft Sans Serif" w:hAnsi="Microsoft Sans Serif"/>
          <w:sz w:val="24"/>
        </w:rPr>
        <w:tab/>
      </w:r>
      <w:r>
        <w:rPr>
          <w:sz w:val="24"/>
        </w:rPr>
        <w:t>ώστε</w:t>
      </w:r>
      <w:r>
        <w:rPr>
          <w:sz w:val="24"/>
        </w:rPr>
        <w:tab/>
        <w:t>να</w:t>
      </w:r>
      <w:r>
        <w:rPr>
          <w:sz w:val="24"/>
        </w:rPr>
        <w:tab/>
        <w:t>μπορέσουν</w:t>
      </w:r>
      <w:r>
        <w:rPr>
          <w:sz w:val="24"/>
        </w:rPr>
        <w:tab/>
        <w:t>να</w:t>
      </w:r>
      <w:r>
        <w:rPr>
          <w:spacing w:val="-69"/>
          <w:sz w:val="24"/>
        </w:rPr>
        <w:t xml:space="preserve"> </w:t>
      </w:r>
      <w:r>
        <w:rPr>
          <w:sz w:val="24"/>
        </w:rPr>
        <w:t>καλλιεργήσουν</w:t>
      </w:r>
      <w:r>
        <w:rPr>
          <w:spacing w:val="-7"/>
          <w:sz w:val="24"/>
        </w:rPr>
        <w:t xml:space="preserve"> </w:t>
      </w:r>
      <w:r>
        <w:rPr>
          <w:sz w:val="24"/>
        </w:rPr>
        <w:t>τη</w:t>
      </w:r>
      <w:r>
        <w:rPr>
          <w:spacing w:val="-6"/>
          <w:sz w:val="24"/>
        </w:rPr>
        <w:t xml:space="preserve"> </w:t>
      </w:r>
      <w:r>
        <w:rPr>
          <w:sz w:val="24"/>
        </w:rPr>
        <w:t>γη</w:t>
      </w:r>
      <w:r>
        <w:rPr>
          <w:spacing w:val="-6"/>
          <w:sz w:val="24"/>
        </w:rPr>
        <w:t xml:space="preserve"> </w:t>
      </w:r>
      <w:r>
        <w:rPr>
          <w:sz w:val="24"/>
        </w:rPr>
        <w:t>τους</w:t>
      </w:r>
      <w:r>
        <w:rPr>
          <w:spacing w:val="-7"/>
          <w:sz w:val="24"/>
        </w:rPr>
        <w:t xml:space="preserve"> </w:t>
      </w:r>
      <w:r>
        <w:rPr>
          <w:sz w:val="24"/>
        </w:rPr>
        <w:t>οι</w:t>
      </w:r>
      <w:r>
        <w:rPr>
          <w:spacing w:val="-13"/>
          <w:sz w:val="24"/>
        </w:rPr>
        <w:t xml:space="preserve"> </w:t>
      </w:r>
      <w:r>
        <w:rPr>
          <w:sz w:val="24"/>
        </w:rPr>
        <w:t>αγρότες</w:t>
      </w:r>
      <w:r>
        <w:rPr>
          <w:rFonts w:ascii="Microsoft Sans Serif" w:hAnsi="Microsoft Sans Serif"/>
          <w:sz w:val="24"/>
        </w:rPr>
        <w:t>;</w:t>
      </w:r>
    </w:p>
    <w:p w:rsidR="00B15C18" w:rsidRDefault="00B15C18">
      <w:pPr>
        <w:pStyle w:val="a3"/>
        <w:rPr>
          <w:rFonts w:ascii="Microsoft Sans Serif"/>
          <w:sz w:val="23"/>
        </w:rPr>
      </w:pPr>
    </w:p>
    <w:p w:rsidR="00B15C18" w:rsidRDefault="00633BE5">
      <w:pPr>
        <w:pStyle w:val="a4"/>
        <w:numPr>
          <w:ilvl w:val="0"/>
          <w:numId w:val="1"/>
        </w:numPr>
        <w:tabs>
          <w:tab w:val="left" w:pos="428"/>
        </w:tabs>
        <w:ind w:firstLine="0"/>
        <w:rPr>
          <w:rFonts w:ascii="Microsoft Sans Serif" w:hAnsi="Microsoft Sans Serif"/>
          <w:sz w:val="24"/>
        </w:rPr>
      </w:pPr>
      <w:r>
        <w:rPr>
          <w:sz w:val="24"/>
        </w:rPr>
        <w:t>Θα</w:t>
      </w:r>
      <w:r>
        <w:rPr>
          <w:spacing w:val="50"/>
          <w:sz w:val="24"/>
        </w:rPr>
        <w:t xml:space="preserve"> </w:t>
      </w:r>
      <w:r>
        <w:rPr>
          <w:sz w:val="24"/>
        </w:rPr>
        <w:t>δοθεί</w:t>
      </w:r>
      <w:r>
        <w:rPr>
          <w:spacing w:val="44"/>
          <w:sz w:val="24"/>
        </w:rPr>
        <w:t xml:space="preserve"> </w:t>
      </w:r>
      <w:r>
        <w:rPr>
          <w:sz w:val="24"/>
        </w:rPr>
        <w:t>απάντηση</w:t>
      </w:r>
      <w:r>
        <w:rPr>
          <w:spacing w:val="50"/>
          <w:sz w:val="24"/>
        </w:rPr>
        <w:t xml:space="preserve"> </w:t>
      </w:r>
      <w:r>
        <w:rPr>
          <w:sz w:val="24"/>
        </w:rPr>
        <w:t>για</w:t>
      </w:r>
      <w:r>
        <w:rPr>
          <w:spacing w:val="55"/>
          <w:sz w:val="24"/>
        </w:rPr>
        <w:t xml:space="preserve"> </w:t>
      </w:r>
      <w:r>
        <w:rPr>
          <w:sz w:val="24"/>
        </w:rPr>
        <w:t>το</w:t>
      </w:r>
      <w:r>
        <w:rPr>
          <w:spacing w:val="50"/>
          <w:sz w:val="24"/>
        </w:rPr>
        <w:t xml:space="preserve"> </w:t>
      </w:r>
      <w:r>
        <w:rPr>
          <w:sz w:val="24"/>
        </w:rPr>
        <w:t>πού</w:t>
      </w:r>
      <w:r>
        <w:rPr>
          <w:spacing w:val="48"/>
          <w:sz w:val="24"/>
        </w:rPr>
        <w:t xml:space="preserve"> </w:t>
      </w:r>
      <w:r>
        <w:rPr>
          <w:sz w:val="24"/>
        </w:rPr>
        <w:t>και</w:t>
      </w:r>
      <w:r>
        <w:rPr>
          <w:spacing w:val="44"/>
          <w:sz w:val="24"/>
        </w:rPr>
        <w:t xml:space="preserve"> </w:t>
      </w:r>
      <w:r>
        <w:rPr>
          <w:sz w:val="24"/>
        </w:rPr>
        <w:t>πώς</w:t>
      </w:r>
      <w:r>
        <w:rPr>
          <w:spacing w:val="49"/>
          <w:sz w:val="24"/>
        </w:rPr>
        <w:t xml:space="preserve"> </w:t>
      </w:r>
      <w:r>
        <w:rPr>
          <w:sz w:val="24"/>
        </w:rPr>
        <w:t>θα</w:t>
      </w:r>
      <w:r>
        <w:rPr>
          <w:spacing w:val="50"/>
          <w:sz w:val="24"/>
        </w:rPr>
        <w:t xml:space="preserve"> </w:t>
      </w:r>
      <w:r>
        <w:rPr>
          <w:sz w:val="24"/>
        </w:rPr>
        <w:t>προσκομίζουν</w:t>
      </w:r>
      <w:r>
        <w:rPr>
          <w:spacing w:val="50"/>
          <w:sz w:val="24"/>
        </w:rPr>
        <w:t xml:space="preserve"> </w:t>
      </w:r>
      <w:r>
        <w:rPr>
          <w:sz w:val="24"/>
        </w:rPr>
        <w:t>τα</w:t>
      </w:r>
      <w:r>
        <w:rPr>
          <w:spacing w:val="50"/>
          <w:sz w:val="24"/>
        </w:rPr>
        <w:t xml:space="preserve"> </w:t>
      </w:r>
      <w:r>
        <w:rPr>
          <w:sz w:val="24"/>
        </w:rPr>
        <w:t>τιμολόγιά</w:t>
      </w:r>
      <w:r>
        <w:rPr>
          <w:spacing w:val="50"/>
          <w:sz w:val="24"/>
        </w:rPr>
        <w:t xml:space="preserve"> </w:t>
      </w:r>
      <w:r>
        <w:rPr>
          <w:sz w:val="24"/>
        </w:rPr>
        <w:t>τους</w:t>
      </w:r>
      <w:r>
        <w:rPr>
          <w:spacing w:val="49"/>
          <w:sz w:val="24"/>
        </w:rPr>
        <w:t xml:space="preserve"> </w:t>
      </w:r>
      <w:r>
        <w:rPr>
          <w:sz w:val="24"/>
        </w:rPr>
        <w:t>οι</w:t>
      </w:r>
      <w:r>
        <w:rPr>
          <w:spacing w:val="-69"/>
          <w:sz w:val="24"/>
        </w:rPr>
        <w:t xml:space="preserve"> </w:t>
      </w:r>
      <w:r>
        <w:rPr>
          <w:sz w:val="24"/>
        </w:rPr>
        <w:t>παραγωγοί</w:t>
      </w:r>
      <w:r>
        <w:rPr>
          <w:rFonts w:ascii="Microsoft Sans Serif" w:hAnsi="Microsoft Sans Serif"/>
          <w:sz w:val="24"/>
        </w:rPr>
        <w:t>;</w:t>
      </w:r>
    </w:p>
    <w:p w:rsidR="00B15C18" w:rsidRDefault="00B15C18">
      <w:pPr>
        <w:pStyle w:val="a3"/>
        <w:spacing w:before="8"/>
        <w:rPr>
          <w:rFonts w:ascii="Microsoft Sans Serif"/>
          <w:sz w:val="23"/>
        </w:rPr>
      </w:pPr>
    </w:p>
    <w:p w:rsidR="00B15C18" w:rsidRDefault="00633BE5">
      <w:pPr>
        <w:pStyle w:val="Heading1"/>
        <w:spacing w:line="722" w:lineRule="auto"/>
        <w:ind w:right="6495"/>
      </w:pPr>
      <w:r>
        <w:t>Ο ερωτών Βουλευτής</w:t>
      </w:r>
      <w:r>
        <w:rPr>
          <w:spacing w:val="1"/>
        </w:rPr>
        <w:t xml:space="preserve"> </w:t>
      </w:r>
      <w:r>
        <w:t>ΒΕΛΟΠΟΥΛΟΣ</w:t>
      </w:r>
      <w:r>
        <w:rPr>
          <w:spacing w:val="-12"/>
        </w:rPr>
        <w:t xml:space="preserve"> </w:t>
      </w:r>
      <w:r>
        <w:t>ΚΥΡΙΑΚΟΣ</w:t>
      </w:r>
    </w:p>
    <w:sectPr w:rsidR="00B15C18" w:rsidSect="00B15C18">
      <w:type w:val="continuous"/>
      <w:pgSz w:w="11920" w:h="16840"/>
      <w:pgMar w:top="80" w:right="1140" w:bottom="280" w:left="11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rebuchet MS">
    <w:altName w:val="Trebuchet MS"/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C7609"/>
    <w:multiLevelType w:val="hybridMultilevel"/>
    <w:tmpl w:val="55F05E84"/>
    <w:lvl w:ilvl="0" w:tplc="7054B826">
      <w:start w:val="1"/>
      <w:numFmt w:val="decimal"/>
      <w:lvlText w:val="%1."/>
      <w:lvlJc w:val="left"/>
      <w:pPr>
        <w:ind w:left="101" w:hanging="403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l-GR" w:eastAsia="en-US" w:bidi="ar-SA"/>
      </w:rPr>
    </w:lvl>
    <w:lvl w:ilvl="1" w:tplc="3D0EA550">
      <w:numFmt w:val="bullet"/>
      <w:lvlText w:val="•"/>
      <w:lvlJc w:val="left"/>
      <w:pPr>
        <w:ind w:left="1049" w:hanging="403"/>
      </w:pPr>
      <w:rPr>
        <w:rFonts w:hint="default"/>
        <w:lang w:val="el-GR" w:eastAsia="en-US" w:bidi="ar-SA"/>
      </w:rPr>
    </w:lvl>
    <w:lvl w:ilvl="2" w:tplc="6792EB6E">
      <w:numFmt w:val="bullet"/>
      <w:lvlText w:val="•"/>
      <w:lvlJc w:val="left"/>
      <w:pPr>
        <w:ind w:left="1998" w:hanging="403"/>
      </w:pPr>
      <w:rPr>
        <w:rFonts w:hint="default"/>
        <w:lang w:val="el-GR" w:eastAsia="en-US" w:bidi="ar-SA"/>
      </w:rPr>
    </w:lvl>
    <w:lvl w:ilvl="3" w:tplc="65F604D8">
      <w:numFmt w:val="bullet"/>
      <w:lvlText w:val="•"/>
      <w:lvlJc w:val="left"/>
      <w:pPr>
        <w:ind w:left="2947" w:hanging="403"/>
      </w:pPr>
      <w:rPr>
        <w:rFonts w:hint="default"/>
        <w:lang w:val="el-GR" w:eastAsia="en-US" w:bidi="ar-SA"/>
      </w:rPr>
    </w:lvl>
    <w:lvl w:ilvl="4" w:tplc="1D9434E4">
      <w:numFmt w:val="bullet"/>
      <w:lvlText w:val="•"/>
      <w:lvlJc w:val="left"/>
      <w:pPr>
        <w:ind w:left="3896" w:hanging="403"/>
      </w:pPr>
      <w:rPr>
        <w:rFonts w:hint="default"/>
        <w:lang w:val="el-GR" w:eastAsia="en-US" w:bidi="ar-SA"/>
      </w:rPr>
    </w:lvl>
    <w:lvl w:ilvl="5" w:tplc="64DCBE22">
      <w:numFmt w:val="bullet"/>
      <w:lvlText w:val="•"/>
      <w:lvlJc w:val="left"/>
      <w:pPr>
        <w:ind w:left="4845" w:hanging="403"/>
      </w:pPr>
      <w:rPr>
        <w:rFonts w:hint="default"/>
        <w:lang w:val="el-GR" w:eastAsia="en-US" w:bidi="ar-SA"/>
      </w:rPr>
    </w:lvl>
    <w:lvl w:ilvl="6" w:tplc="AA32E96A">
      <w:numFmt w:val="bullet"/>
      <w:lvlText w:val="•"/>
      <w:lvlJc w:val="left"/>
      <w:pPr>
        <w:ind w:left="5794" w:hanging="403"/>
      </w:pPr>
      <w:rPr>
        <w:rFonts w:hint="default"/>
        <w:lang w:val="el-GR" w:eastAsia="en-US" w:bidi="ar-SA"/>
      </w:rPr>
    </w:lvl>
    <w:lvl w:ilvl="7" w:tplc="0852AA08">
      <w:numFmt w:val="bullet"/>
      <w:lvlText w:val="•"/>
      <w:lvlJc w:val="left"/>
      <w:pPr>
        <w:ind w:left="6743" w:hanging="403"/>
      </w:pPr>
      <w:rPr>
        <w:rFonts w:hint="default"/>
        <w:lang w:val="el-GR" w:eastAsia="en-US" w:bidi="ar-SA"/>
      </w:rPr>
    </w:lvl>
    <w:lvl w:ilvl="8" w:tplc="7282532E">
      <w:numFmt w:val="bullet"/>
      <w:lvlText w:val="•"/>
      <w:lvlJc w:val="left"/>
      <w:pPr>
        <w:ind w:left="7692" w:hanging="403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15C18"/>
    <w:rsid w:val="00633BE5"/>
    <w:rsid w:val="00892D3A"/>
    <w:rsid w:val="00B15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15C18"/>
    <w:rPr>
      <w:rFonts w:ascii="Trebuchet MS" w:eastAsia="Trebuchet MS" w:hAnsi="Trebuchet MS" w:cs="Trebuchet MS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5C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15C18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15C18"/>
    <w:pPr>
      <w:ind w:left="101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B15C18"/>
    <w:pPr>
      <w:ind w:left="101" w:right="142"/>
    </w:pPr>
  </w:style>
  <w:style w:type="paragraph" w:customStyle="1" w:styleId="TableParagraph">
    <w:name w:val="Table Paragraph"/>
    <w:basedOn w:val="a"/>
    <w:uiPriority w:val="1"/>
    <w:qFormat/>
    <w:rsid w:val="00B15C18"/>
  </w:style>
  <w:style w:type="paragraph" w:styleId="a5">
    <w:name w:val="Balloon Text"/>
    <w:basedOn w:val="a"/>
    <w:link w:val="Char"/>
    <w:uiPriority w:val="99"/>
    <w:semiHidden/>
    <w:unhideWhenUsed/>
    <w:rsid w:val="00892D3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892D3A"/>
    <w:rPr>
      <w:rFonts w:ascii="Tahoma" w:eastAsia="Trebuchet MS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2022-02-23T08:19:00Z</dcterms:created>
  <dcterms:modified xsi:type="dcterms:W3CDTF">2022-02-23T08:19:00Z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2022-02-23T00:00:00Z</vt:filetime>
  </property>
</Properties>
</file>