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10" w:rsidRDefault="00F40610">
      <w:pPr>
        <w:pStyle w:val="BodyText"/>
        <w:rPr>
          <w:sz w:val="20"/>
        </w:rPr>
      </w:pPr>
    </w:p>
    <w:p w:rsidR="00F40610" w:rsidRDefault="00F40610">
      <w:pPr>
        <w:pStyle w:val="BodyText"/>
        <w:rPr>
          <w:sz w:val="20"/>
        </w:rPr>
      </w:pPr>
    </w:p>
    <w:p w:rsidR="00F40610" w:rsidRDefault="00F40610">
      <w:pPr>
        <w:pStyle w:val="BodyText"/>
        <w:rPr>
          <w:sz w:val="20"/>
        </w:rPr>
      </w:pPr>
    </w:p>
    <w:p w:rsidR="00F40610" w:rsidRDefault="00F40610">
      <w:pPr>
        <w:pStyle w:val="BodyText"/>
        <w:rPr>
          <w:sz w:val="20"/>
        </w:rPr>
      </w:pPr>
    </w:p>
    <w:p w:rsidR="00F40610" w:rsidRDefault="00F40610">
      <w:pPr>
        <w:pStyle w:val="BodyText"/>
        <w:rPr>
          <w:sz w:val="20"/>
        </w:rPr>
      </w:pPr>
    </w:p>
    <w:p w:rsidR="00F40610" w:rsidRDefault="00F40610">
      <w:pPr>
        <w:pStyle w:val="BodyText"/>
        <w:rPr>
          <w:sz w:val="20"/>
        </w:rPr>
      </w:pPr>
    </w:p>
    <w:p w:rsidR="00F40610" w:rsidRDefault="00F40610">
      <w:pPr>
        <w:pStyle w:val="BodyText"/>
        <w:rPr>
          <w:sz w:val="20"/>
        </w:rPr>
      </w:pPr>
    </w:p>
    <w:p w:rsidR="00F40610" w:rsidRDefault="00F40610">
      <w:pPr>
        <w:pStyle w:val="BodyText"/>
        <w:spacing w:before="9"/>
        <w:rPr>
          <w:sz w:val="27"/>
        </w:rPr>
      </w:pPr>
    </w:p>
    <w:p w:rsidR="00F40610" w:rsidRDefault="009D0FD9">
      <w:pPr>
        <w:spacing w:before="95"/>
        <w:ind w:left="3646" w:right="3341"/>
        <w:jc w:val="center"/>
        <w:rPr>
          <w:sz w:val="2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-1221740</wp:posOffset>
                </wp:positionV>
                <wp:extent cx="5724525" cy="129857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1298575"/>
                          <a:chOff x="1435" y="-1924"/>
                          <a:chExt cx="9015" cy="2045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0" y="-1924"/>
                            <a:ext cx="2525" cy="20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0" y="68"/>
                            <a:ext cx="90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-1924"/>
                            <a:ext cx="9015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610" w:rsidRDefault="00F40610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F40610" w:rsidRDefault="00F40610">
                              <w:pPr>
                                <w:spacing w:before="11"/>
                                <w:rPr>
                                  <w:sz w:val="37"/>
                                </w:rPr>
                              </w:pPr>
                            </w:p>
                            <w:p w:rsidR="00F40610" w:rsidRDefault="008C1CB5">
                              <w:pPr>
                                <w:ind w:left="111"/>
                                <w:rPr>
                                  <w:rFonts w:ascii="Arial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1"/>
                                </w:rPr>
                                <w:t>European</w:t>
                              </w:r>
                              <w:r>
                                <w:rPr>
                                  <w:rFonts w:ascii="Arial"/>
                                  <w:b/>
                                  <w:spacing w:val="28"/>
                                  <w:sz w:val="3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1"/>
                                </w:rPr>
                                <w:t>Parliament</w:t>
                              </w:r>
                              <w:proofErr w:type="spellEnd"/>
                            </w:p>
                            <w:p w:rsidR="00F40610" w:rsidRDefault="008C1CB5">
                              <w:pPr>
                                <w:spacing w:before="10"/>
                                <w:ind w:left="111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sz w:val="19"/>
                                </w:rPr>
                                <w:t>2019-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9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71.75pt;margin-top:-96.2pt;width:450.75pt;height:102.25pt;z-index:15729152;mso-position-horizontal-relative:page" coordorigin="1435,-1924" coordsize="9015,2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900;top:-1924;width:2525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">
                  <v:imagedata r:id="rId9" o:title=""/>
                </v:shape>
                <v:line id="Line 5" o:spid="_x0000_s1028" style="position:absolute;visibility:visible;mso-wrap-style:square" from="1440,68" to="10445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left:1435;top:-1924;width:9015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40610" w:rsidRDefault="00F40610">
                        <w:pPr>
                          <w:rPr>
                            <w:sz w:val="34"/>
                          </w:rPr>
                        </w:pPr>
                      </w:p>
                      <w:p w:rsidR="00F40610" w:rsidRDefault="00F40610">
                        <w:pPr>
                          <w:spacing w:before="11"/>
                          <w:rPr>
                            <w:sz w:val="37"/>
                          </w:rPr>
                        </w:pPr>
                      </w:p>
                      <w:p w:rsidR="00F40610" w:rsidRDefault="008C1CB5">
                        <w:pPr>
                          <w:ind w:left="111"/>
                          <w:rPr>
                            <w:rFonts w:ascii="Arial"/>
                            <w:b/>
                            <w:sz w:val="31"/>
                          </w:rPr>
                        </w:pPr>
                        <w:r>
                          <w:rPr>
                            <w:rFonts w:ascii="Arial"/>
                            <w:b/>
                            <w:sz w:val="31"/>
                          </w:rPr>
                          <w:t>European</w:t>
                        </w:r>
                        <w:r>
                          <w:rPr>
                            <w:rFonts w:ascii="Arial"/>
                            <w:b/>
                            <w:spacing w:val="28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1"/>
                          </w:rPr>
                          <w:t>Parliament</w:t>
                        </w:r>
                      </w:p>
                      <w:p w:rsidR="00F40610" w:rsidRDefault="008C1CB5">
                        <w:pPr>
                          <w:spacing w:before="10"/>
                          <w:ind w:left="111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2019-</w:t>
                        </w: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C1CB5">
        <w:rPr>
          <w:sz w:val="29"/>
        </w:rPr>
        <w:t>European</w:t>
      </w:r>
      <w:r w:rsidR="008C1CB5">
        <w:rPr>
          <w:spacing w:val="33"/>
          <w:sz w:val="29"/>
        </w:rPr>
        <w:t xml:space="preserve"> </w:t>
      </w:r>
      <w:proofErr w:type="spellStart"/>
      <w:r w:rsidR="008C1CB5">
        <w:rPr>
          <w:spacing w:val="-2"/>
          <w:sz w:val="29"/>
        </w:rPr>
        <w:t>Parliament</w:t>
      </w:r>
      <w:proofErr w:type="spellEnd"/>
    </w:p>
    <w:p w:rsidR="00F40610" w:rsidRDefault="009D0FD9">
      <w:pPr>
        <w:pStyle w:val="BodyText"/>
        <w:spacing w:before="1"/>
        <w:rPr>
          <w:sz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103505</wp:posOffset>
                </wp:positionV>
                <wp:extent cx="5699760" cy="127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9760" cy="1270"/>
                        </a:xfrm>
                        <a:custGeom>
                          <a:avLst/>
                          <a:gdLst>
                            <a:gd name="T0" fmla="+- 0 1435 1435"/>
                            <a:gd name="T1" fmla="*/ T0 w 8976"/>
                            <a:gd name="T2" fmla="+- 0 10411 1435"/>
                            <a:gd name="T3" fmla="*/ T2 w 8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6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5FC51" id="docshape4" o:spid="_x0000_s1026" style="position:absolute;margin-left:71.75pt;margin-top:8.15pt;width:448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" path="m,l8976,e" filled="f" strokeweight=".48pt">
                <v:path arrowok="t" o:connecttype="custom" o:connectlocs="0,0;5699760,0" o:connectangles="0,0"/>
                <w10:wrap type="topAndBottom" anchorx="page"/>
              </v:shape>
            </w:pict>
          </mc:Fallback>
        </mc:AlternateContent>
      </w:r>
    </w:p>
    <w:p w:rsidR="00F40610" w:rsidRDefault="00F40610">
      <w:pPr>
        <w:pStyle w:val="BodyText"/>
        <w:rPr>
          <w:sz w:val="47"/>
        </w:rPr>
      </w:pPr>
    </w:p>
    <w:p w:rsidR="00F40610" w:rsidRDefault="008C1CB5">
      <w:pPr>
        <w:pStyle w:val="Title"/>
      </w:pPr>
      <w:r>
        <w:t>Ερώτηση</w:t>
      </w:r>
      <w:r>
        <w:rPr>
          <w:spacing w:val="20"/>
        </w:rPr>
        <w:t xml:space="preserve"> </w:t>
      </w:r>
      <w:r>
        <w:t>µε</w:t>
      </w:r>
      <w:r>
        <w:rPr>
          <w:spacing w:val="21"/>
        </w:rPr>
        <w:t xml:space="preserve"> </w:t>
      </w:r>
      <w:proofErr w:type="spellStart"/>
      <w:r>
        <w:t>αίτηµα</w:t>
      </w:r>
      <w:proofErr w:type="spellEnd"/>
      <w:r>
        <w:rPr>
          <w:spacing w:val="22"/>
        </w:rPr>
        <w:t xml:space="preserve"> </w:t>
      </w:r>
      <w:r>
        <w:t>γραπτής</w:t>
      </w:r>
      <w:r>
        <w:rPr>
          <w:spacing w:val="24"/>
        </w:rPr>
        <w:t xml:space="preserve"> </w:t>
      </w:r>
      <w:r>
        <w:rPr>
          <w:spacing w:val="-2"/>
        </w:rPr>
        <w:t>απάντησης</w:t>
      </w:r>
    </w:p>
    <w:p w:rsidR="00F40610" w:rsidRDefault="008C1CB5">
      <w:pPr>
        <w:spacing w:before="248"/>
        <w:ind w:left="219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προς</w:t>
      </w:r>
      <w:r>
        <w:rPr>
          <w:rFonts w:ascii="Arial" w:hAnsi="Arial"/>
          <w:b/>
          <w:spacing w:val="-10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την</w:t>
      </w:r>
      <w:r>
        <w:rPr>
          <w:rFonts w:ascii="Arial" w:hAnsi="Arial"/>
          <w:b/>
          <w:spacing w:val="-6"/>
          <w:w w:val="105"/>
          <w:sz w:val="19"/>
        </w:rPr>
        <w:t xml:space="preserve"> </w:t>
      </w:r>
      <w:r>
        <w:rPr>
          <w:rFonts w:ascii="Arial" w:hAnsi="Arial"/>
          <w:b/>
          <w:spacing w:val="-2"/>
          <w:w w:val="105"/>
          <w:sz w:val="19"/>
        </w:rPr>
        <w:t>Επιτροπή</w:t>
      </w:r>
    </w:p>
    <w:p w:rsidR="00F40610" w:rsidRDefault="008C1CB5">
      <w:pPr>
        <w:spacing w:before="17"/>
        <w:ind w:left="219"/>
        <w:rPr>
          <w:rFonts w:ascii="Arial" w:hAnsi="Arial"/>
          <w:sz w:val="19"/>
        </w:rPr>
      </w:pPr>
      <w:r>
        <w:rPr>
          <w:rFonts w:ascii="Arial" w:hAnsi="Arial"/>
          <w:w w:val="105"/>
          <w:sz w:val="19"/>
        </w:rPr>
        <w:t>Άρθρο</w:t>
      </w:r>
      <w:r>
        <w:rPr>
          <w:rFonts w:ascii="Arial" w:hAnsi="Arial"/>
          <w:spacing w:val="-9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138</w:t>
      </w:r>
      <w:r>
        <w:rPr>
          <w:rFonts w:ascii="Arial" w:hAnsi="Arial"/>
          <w:spacing w:val="-5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του</w:t>
      </w:r>
      <w:r>
        <w:rPr>
          <w:rFonts w:ascii="Arial" w:hAnsi="Arial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spacing w:val="-2"/>
          <w:w w:val="105"/>
          <w:sz w:val="19"/>
        </w:rPr>
        <w:t>Κανονισµού</w:t>
      </w:r>
      <w:proofErr w:type="spellEnd"/>
    </w:p>
    <w:p w:rsidR="00F40610" w:rsidRDefault="008C1CB5">
      <w:pPr>
        <w:spacing w:before="2"/>
        <w:ind w:left="219"/>
        <w:rPr>
          <w:rFonts w:ascii="Arial"/>
          <w:sz w:val="19"/>
        </w:rPr>
      </w:pPr>
      <w:r>
        <w:rPr>
          <w:rFonts w:ascii="Arial"/>
          <w:b/>
          <w:sz w:val="19"/>
        </w:rPr>
        <w:t>Emmanouil</w:t>
      </w:r>
      <w:r>
        <w:rPr>
          <w:rFonts w:ascii="Arial"/>
          <w:b/>
          <w:spacing w:val="27"/>
          <w:sz w:val="19"/>
        </w:rPr>
        <w:t xml:space="preserve"> </w:t>
      </w:r>
      <w:r>
        <w:rPr>
          <w:rFonts w:ascii="Arial"/>
          <w:b/>
          <w:sz w:val="19"/>
        </w:rPr>
        <w:t>Fragkos</w:t>
      </w:r>
      <w:r>
        <w:rPr>
          <w:rFonts w:ascii="Arial"/>
          <w:b/>
          <w:spacing w:val="35"/>
          <w:sz w:val="19"/>
        </w:rPr>
        <w:t xml:space="preserve"> </w:t>
      </w:r>
      <w:r>
        <w:rPr>
          <w:rFonts w:ascii="Arial"/>
          <w:spacing w:val="-4"/>
          <w:sz w:val="19"/>
        </w:rPr>
        <w:t>(ECR)</w:t>
      </w:r>
    </w:p>
    <w:p w:rsidR="00F40610" w:rsidRDefault="00F40610">
      <w:pPr>
        <w:pStyle w:val="BodyText"/>
        <w:spacing w:before="1"/>
        <w:rPr>
          <w:rFonts w:ascii="Arial"/>
          <w:sz w:val="21"/>
        </w:rPr>
      </w:pPr>
    </w:p>
    <w:p w:rsidR="00F40610" w:rsidRPr="0089771E" w:rsidRDefault="008C1CB5" w:rsidP="001D5468">
      <w:pPr>
        <w:pStyle w:val="BodyText"/>
        <w:spacing w:line="237" w:lineRule="auto"/>
        <w:ind w:left="119" w:right="99"/>
        <w:jc w:val="both"/>
        <w:rPr>
          <w:sz w:val="22"/>
          <w:szCs w:val="22"/>
        </w:rPr>
      </w:pPr>
      <w:proofErr w:type="spellStart"/>
      <w:r w:rsidRPr="008C1CB5">
        <w:rPr>
          <w:rFonts w:ascii="Arial" w:hAnsi="Arial"/>
          <w:b/>
          <w:spacing w:val="-4"/>
          <w:sz w:val="22"/>
          <w:szCs w:val="22"/>
        </w:rPr>
        <w:t>Θέµα</w:t>
      </w:r>
      <w:proofErr w:type="spellEnd"/>
      <w:r w:rsidRPr="008C1CB5">
        <w:rPr>
          <w:rFonts w:ascii="Arial" w:hAnsi="Arial"/>
          <w:b/>
          <w:spacing w:val="-4"/>
          <w:sz w:val="22"/>
          <w:szCs w:val="22"/>
        </w:rPr>
        <w:t>:</w:t>
      </w:r>
      <w:r w:rsidR="001D5468">
        <w:rPr>
          <w:rFonts w:ascii="Arial" w:hAnsi="Arial"/>
          <w:b/>
          <w:spacing w:val="-4"/>
          <w:sz w:val="22"/>
          <w:szCs w:val="22"/>
        </w:rPr>
        <w:t xml:space="preserve"> </w:t>
      </w:r>
      <w:r w:rsidR="0089771E">
        <w:rPr>
          <w:rFonts w:ascii="Arial" w:hAnsi="Arial"/>
          <w:b/>
          <w:spacing w:val="-4"/>
          <w:sz w:val="22"/>
          <w:szCs w:val="22"/>
        </w:rPr>
        <w:t>Υπερβολικοί πλειστηριασμοί στην Ελλάδα</w:t>
      </w:r>
    </w:p>
    <w:p w:rsidR="00CB59B2" w:rsidRDefault="00CB59B2" w:rsidP="00CB59B2">
      <w:pPr>
        <w:pStyle w:val="BodyText"/>
        <w:spacing w:line="237" w:lineRule="auto"/>
        <w:ind w:left="119" w:right="99"/>
        <w:jc w:val="both"/>
        <w:rPr>
          <w:sz w:val="22"/>
          <w:szCs w:val="22"/>
        </w:rPr>
      </w:pPr>
    </w:p>
    <w:p w:rsidR="0089771E" w:rsidRDefault="0089771E" w:rsidP="00283C65">
      <w:pPr>
        <w:pStyle w:val="BodyText"/>
        <w:spacing w:line="237" w:lineRule="auto"/>
        <w:ind w:left="119" w:right="99"/>
        <w:jc w:val="both"/>
      </w:pPr>
      <w:r>
        <w:t>Πλήθος καταγγελιών για αθέμιτες κερδοσκοπικές πρακτικές/εξαπάτηση κλονίζουν το αίσθημα δικαίου του Έλληνα δανειολήπτη.</w:t>
      </w:r>
    </w:p>
    <w:p w:rsidR="0089771E" w:rsidRDefault="0089771E" w:rsidP="00283C65">
      <w:pPr>
        <w:pStyle w:val="BodyText"/>
        <w:spacing w:line="237" w:lineRule="auto"/>
        <w:ind w:left="119" w:right="99"/>
        <w:jc w:val="both"/>
      </w:pPr>
      <w:r>
        <w:t>Το εύρος των πλειστηριασμών αποδεικνύει σαφώς τη σαθρότητα του νομικού πλαισίου, επιβάλλοντας να ληφθούν εκτατά μέτρα ελέγχου αντιμετώπισης τους.</w:t>
      </w:r>
    </w:p>
    <w:p w:rsidR="0089771E" w:rsidRDefault="0089771E" w:rsidP="0089771E">
      <w:pPr>
        <w:pStyle w:val="BodyText"/>
        <w:spacing w:line="237" w:lineRule="auto"/>
        <w:ind w:left="119" w:right="99"/>
        <w:jc w:val="both"/>
      </w:pPr>
    </w:p>
    <w:p w:rsidR="0089771E" w:rsidRDefault="0089771E" w:rsidP="00283C65">
      <w:pPr>
        <w:pStyle w:val="BodyText"/>
        <w:spacing w:line="237" w:lineRule="auto"/>
        <w:ind w:left="119" w:right="99"/>
        <w:jc w:val="both"/>
      </w:pPr>
      <w:r>
        <w:t>Κατόπιν</w:t>
      </w:r>
      <w:r w:rsidRPr="00570DFB">
        <w:t xml:space="preserve"> της διόγκωσης του ιδιωτικού χρέους</w:t>
      </w:r>
      <w:r>
        <w:t xml:space="preserve"> στα </w:t>
      </w:r>
      <w:r w:rsidRPr="0089771E">
        <w:t>€</w:t>
      </w:r>
      <w:r w:rsidRPr="00570DFB">
        <w:t xml:space="preserve">371 δισ., με τις ληξιπρόθεσμες οφειλές να διαμορφώνονται στα </w:t>
      </w:r>
      <w:r w:rsidRPr="0089771E">
        <w:t>€</w:t>
      </w:r>
      <w:r>
        <w:t>224 δισ.</w:t>
      </w:r>
      <w:r w:rsidR="008C0543">
        <w:t xml:space="preserve">, πολλές </w:t>
      </w:r>
      <w:r>
        <w:t>μ</w:t>
      </w:r>
      <w:r w:rsidR="00570DFB">
        <w:t>ικρές</w:t>
      </w:r>
      <w:r w:rsidR="00570DFB" w:rsidRPr="00570DFB">
        <w:t xml:space="preserve"> επιχειρήσεις</w:t>
      </w:r>
      <w:r w:rsidR="00F67416">
        <w:t xml:space="preserve"> και νοικοκυριά</w:t>
      </w:r>
      <w:r w:rsidR="00570DFB" w:rsidRPr="00570DFB">
        <w:t xml:space="preserve"> </w:t>
      </w:r>
      <w:r w:rsidR="00570DFB">
        <w:t xml:space="preserve">δέχονται </w:t>
      </w:r>
      <w:r w:rsidR="00F67416">
        <w:t>ασφυκτικές</w:t>
      </w:r>
      <w:r w:rsidR="00570DFB">
        <w:t xml:space="preserve"> πιέσεις</w:t>
      </w:r>
      <w:r w:rsidR="005D03CE">
        <w:t>.</w:t>
      </w:r>
    </w:p>
    <w:p w:rsidR="001D5468" w:rsidRDefault="0016301A" w:rsidP="00283C65">
      <w:pPr>
        <w:pStyle w:val="BodyText"/>
        <w:spacing w:line="237" w:lineRule="auto"/>
        <w:ind w:left="119" w:right="99"/>
        <w:jc w:val="both"/>
      </w:pPr>
      <w:r>
        <w:t>Κ</w:t>
      </w:r>
      <w:r w:rsidRPr="0016301A">
        <w:t xml:space="preserve">αταναλωτικά δάνεια και πιστωτικές κάρτες, με </w:t>
      </w:r>
      <w:r>
        <w:t xml:space="preserve">εξαιρετικά υψηλά </w:t>
      </w:r>
      <w:r w:rsidRPr="0016301A">
        <w:t>επιτόκια</w:t>
      </w:r>
      <w:r>
        <w:t xml:space="preserve"> ελαχιστοποιούν </w:t>
      </w:r>
      <w:r w:rsidR="0089771E">
        <w:t>τις προοπτικές βιωσιμότητας και</w:t>
      </w:r>
      <w:r w:rsidRPr="0016301A">
        <w:t xml:space="preserve"> αποπληρωμής</w:t>
      </w:r>
      <w:r w:rsidR="0089771E">
        <w:t>.</w:t>
      </w:r>
    </w:p>
    <w:p w:rsidR="00F67416" w:rsidRDefault="00F67416" w:rsidP="00283C65">
      <w:pPr>
        <w:pStyle w:val="BodyText"/>
        <w:spacing w:line="237" w:lineRule="auto"/>
        <w:ind w:left="119" w:right="99"/>
        <w:jc w:val="both"/>
      </w:pPr>
    </w:p>
    <w:p w:rsidR="00F67416" w:rsidRDefault="00F67416" w:rsidP="00283C65">
      <w:pPr>
        <w:pStyle w:val="BodyText"/>
        <w:spacing w:line="237" w:lineRule="auto"/>
        <w:ind w:left="119" w:right="99"/>
        <w:jc w:val="both"/>
      </w:pPr>
      <w:r>
        <w:t>Β</w:t>
      </w:r>
      <w:r w:rsidRPr="00F67416">
        <w:t xml:space="preserve">άσει </w:t>
      </w:r>
      <w:r w:rsidR="00A42E92">
        <w:t xml:space="preserve">της </w:t>
      </w:r>
      <w:r w:rsidR="00A42E92" w:rsidRPr="00A42E92">
        <w:t>Οδηγία</w:t>
      </w:r>
      <w:r w:rsidR="00A42E92">
        <w:t>ς</w:t>
      </w:r>
      <w:r w:rsidR="00A42E92" w:rsidRPr="00A42E92">
        <w:t xml:space="preserve"> 2014/17/ΕΕ</w:t>
      </w:r>
      <w:r w:rsidR="0016301A">
        <w:t>,</w:t>
      </w:r>
      <w:r>
        <w:rPr>
          <w:rStyle w:val="FootnoteReference"/>
        </w:rPr>
        <w:footnoteReference w:id="1"/>
      </w:r>
      <w:r w:rsidRPr="00F67416">
        <w:t xml:space="preserve"> </w:t>
      </w:r>
      <w:r w:rsidR="0089771E">
        <w:t>επιβάλλεται</w:t>
      </w:r>
      <w:r>
        <w:t xml:space="preserve"> να υπάρχουν διασφαλίσεις, για τη</w:t>
      </w:r>
      <w:r w:rsidRPr="00F67416">
        <w:t xml:space="preserve"> δίκαιη μεταχείριση των δανειοληπτών, απαιτώντας η μεταβίβαση των δικαιωμάτων των πιστωτών</w:t>
      </w:r>
      <w:r w:rsidR="0016301A">
        <w:t xml:space="preserve"> στα </w:t>
      </w:r>
      <w:r w:rsidR="0016301A">
        <w:rPr>
          <w:lang w:val="en-GB"/>
        </w:rPr>
        <w:t>funds</w:t>
      </w:r>
      <w:r w:rsidR="0016301A">
        <w:t xml:space="preserve"> να μην αποδυναμώνει </w:t>
      </w:r>
      <w:r w:rsidRPr="00F67416">
        <w:t>το επίπεδο προστασίας των καταναλωτών</w:t>
      </w:r>
      <w:r w:rsidR="0089771E">
        <w:t>.</w:t>
      </w:r>
      <w:r>
        <w:rPr>
          <w:rStyle w:val="FootnoteReference"/>
        </w:rPr>
        <w:footnoteReference w:id="2"/>
      </w:r>
    </w:p>
    <w:p w:rsidR="008C0543" w:rsidRDefault="008C0543" w:rsidP="008C0543">
      <w:pPr>
        <w:pStyle w:val="BodyText"/>
        <w:spacing w:line="237" w:lineRule="auto"/>
        <w:ind w:left="119" w:right="99"/>
        <w:jc w:val="both"/>
      </w:pPr>
      <w:r>
        <w:t>Τ</w:t>
      </w:r>
      <w:r w:rsidRPr="0016301A">
        <w:t xml:space="preserve">α κράτη μέλη </w:t>
      </w:r>
      <w:r>
        <w:t>οφείλουν</w:t>
      </w:r>
      <w:r w:rsidRPr="0016301A">
        <w:t xml:space="preserve"> να θεσπίσουν </w:t>
      </w:r>
      <w:r>
        <w:t>λειτουργικά μέτρα</w:t>
      </w:r>
      <w:r w:rsidRPr="0016301A">
        <w:t xml:space="preserve"> </w:t>
      </w:r>
      <w:r>
        <w:t>προστασίας</w:t>
      </w:r>
      <w:r w:rsidRPr="0016301A">
        <w:t xml:space="preserve"> των οφειλετών ενυπόθηκων δανείων σε περίπτωση καθυστε</w:t>
      </w:r>
      <w:r>
        <w:t>ρούμενων οφειλών και κατασχέσεων.</w:t>
      </w:r>
      <w:r>
        <w:rPr>
          <w:rStyle w:val="FootnoteReference"/>
        </w:rPr>
        <w:footnoteReference w:id="3"/>
      </w:r>
      <w:r>
        <w:t xml:space="preserve"> Συγκεκριμένα, πρέπει να εφαρμόζονται πολιτικές πίεσης στους πιστωτι</w:t>
      </w:r>
      <w:r w:rsidRPr="0016301A">
        <w:t>κούς φορείς</w:t>
      </w:r>
      <w:r>
        <w:t>, ώστε</w:t>
      </w:r>
      <w:r w:rsidRPr="0016301A">
        <w:t xml:space="preserve"> να προβλέπουν εύλογη περίοδο χάριτος προτού κινήσουν διαδικασίες κατάσχεσης.</w:t>
      </w:r>
    </w:p>
    <w:p w:rsidR="00570DFB" w:rsidRDefault="00570DFB" w:rsidP="008C0543">
      <w:pPr>
        <w:pStyle w:val="BodyText"/>
        <w:spacing w:line="237" w:lineRule="auto"/>
        <w:ind w:right="99"/>
        <w:jc w:val="both"/>
      </w:pPr>
    </w:p>
    <w:p w:rsidR="001D5468" w:rsidRDefault="001D5468" w:rsidP="00283C65">
      <w:pPr>
        <w:pStyle w:val="BodyText"/>
        <w:spacing w:line="237" w:lineRule="auto"/>
        <w:ind w:left="119" w:right="99"/>
        <w:jc w:val="both"/>
      </w:pPr>
      <w:r>
        <w:t>Ερωτάται η Ευρωπαϊκή Επιτροπή:</w:t>
      </w:r>
    </w:p>
    <w:p w:rsidR="001D5468" w:rsidRDefault="001D5468" w:rsidP="00283C65">
      <w:pPr>
        <w:pStyle w:val="BodyText"/>
        <w:spacing w:line="237" w:lineRule="auto"/>
        <w:ind w:left="119" w:right="99"/>
        <w:jc w:val="both"/>
      </w:pPr>
    </w:p>
    <w:p w:rsidR="001D5468" w:rsidRDefault="001D5468" w:rsidP="00570DFB">
      <w:pPr>
        <w:pStyle w:val="BodyText"/>
        <w:spacing w:line="237" w:lineRule="auto"/>
        <w:ind w:left="119" w:right="99"/>
        <w:jc w:val="both"/>
      </w:pPr>
      <w:r>
        <w:t xml:space="preserve">1) </w:t>
      </w:r>
      <w:r w:rsidR="0089771E">
        <w:t xml:space="preserve">Εφόσον </w:t>
      </w:r>
      <w:r w:rsidR="008C0543">
        <w:t>διαπιστώνει</w:t>
      </w:r>
      <w:r w:rsidR="0089771E">
        <w:t xml:space="preserve"> το πρόβλημα των υπερβολικών πλειστηριασμών, ποια μέτρα θεωρεί ότι πρέπει να εφαρμόσει η Ελλάδα για να το αντιμετωπίσει άμεσα και αποτελεσματικά;</w:t>
      </w:r>
    </w:p>
    <w:p w:rsidR="0089771E" w:rsidRDefault="0089771E" w:rsidP="00570DFB">
      <w:pPr>
        <w:pStyle w:val="BodyText"/>
        <w:spacing w:line="237" w:lineRule="auto"/>
        <w:ind w:left="119" w:right="99"/>
        <w:jc w:val="both"/>
      </w:pPr>
    </w:p>
    <w:p w:rsidR="001D5468" w:rsidRPr="00283C65" w:rsidRDefault="0089771E" w:rsidP="008C0543">
      <w:pPr>
        <w:pStyle w:val="BodyText"/>
        <w:spacing w:line="237" w:lineRule="auto"/>
        <w:ind w:left="119" w:right="99"/>
        <w:jc w:val="both"/>
      </w:pPr>
      <w:r>
        <w:t xml:space="preserve">2) Εφόσον δε θεωρεί ότι οι Οδηγίες </w:t>
      </w:r>
      <w:r w:rsidRPr="0089771E">
        <w:t>2014/17/ΕΕ</w:t>
      </w:r>
      <w:r>
        <w:t xml:space="preserve"> και </w:t>
      </w:r>
      <w:r w:rsidRPr="0089771E">
        <w:t>2019/1023</w:t>
      </w:r>
      <w:r w:rsidR="008C0543">
        <w:rPr>
          <w:rStyle w:val="FootnoteReference"/>
        </w:rPr>
        <w:footnoteReference w:id="4"/>
      </w:r>
      <w:r>
        <w:t xml:space="preserve"> </w:t>
      </w:r>
      <w:r w:rsidR="008C0543" w:rsidRPr="008C0543">
        <w:t>(Νόμο</w:t>
      </w:r>
      <w:r w:rsidR="005D03CE">
        <w:t>ς</w:t>
      </w:r>
      <w:bookmarkStart w:id="0" w:name="_GoBack"/>
      <w:bookmarkEnd w:id="0"/>
      <w:r w:rsidR="008C0543" w:rsidRPr="008C0543">
        <w:t xml:space="preserve"> 4738/2020) </w:t>
      </w:r>
      <w:r>
        <w:t>εφαρμόζονται αποτελεσματικά, σε τι προσαρμογές οφείλει να προβεί η Ελλάδα;</w:t>
      </w:r>
    </w:p>
    <w:sectPr w:rsidR="001D5468" w:rsidRPr="00283C65" w:rsidSect="008C1CB5">
      <w:type w:val="continuous"/>
      <w:pgSz w:w="11900" w:h="16840"/>
      <w:pgMar w:top="851" w:right="12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16" w:rsidRDefault="00F67416" w:rsidP="00F67416">
      <w:r>
        <w:separator/>
      </w:r>
    </w:p>
  </w:endnote>
  <w:endnote w:type="continuationSeparator" w:id="0">
    <w:p w:rsidR="00F67416" w:rsidRDefault="00F67416" w:rsidP="00F6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16" w:rsidRDefault="00F67416" w:rsidP="00F67416">
      <w:r>
        <w:separator/>
      </w:r>
    </w:p>
  </w:footnote>
  <w:footnote w:type="continuationSeparator" w:id="0">
    <w:p w:rsidR="00F67416" w:rsidRDefault="00F67416" w:rsidP="00F67416">
      <w:r>
        <w:continuationSeparator/>
      </w:r>
    </w:p>
  </w:footnote>
  <w:footnote w:id="1">
    <w:p w:rsidR="00F67416" w:rsidRDefault="00F674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7416">
        <w:t>Άρθρο 28 της οδ</w:t>
      </w:r>
      <w:r w:rsidR="00A42E92">
        <w:t>ηγίας για την ενυπόθηκη πίστη (Ο</w:t>
      </w:r>
      <w:r w:rsidRPr="00F67416">
        <w:t>δηγία 2014/17/ΕΕ· ΕΕ L 60 της 28.2.2014, σ. 34), όπως τροποποιήθηκε πρόσφατα με την οδηγία για τα μη εξυπηρετούμενα δάνεια (οδηγία (ΕΕ) 2021/2167· ΕΕ C 438 της 8.12.2021, σ. 1.</w:t>
      </w:r>
    </w:p>
  </w:footnote>
  <w:footnote w:id="2">
    <w:p w:rsidR="00F67416" w:rsidRDefault="00F674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7416">
        <w:t>Άρθρα 10-12 της οδηγίας για τα μη εξυπηρετούμενα δάνεια [οδηγία (ΕΕ) 2021/2167· ΕΕ L 438 της 8.12.2021, σ. 1].</w:t>
      </w:r>
    </w:p>
  </w:footnote>
  <w:footnote w:id="3">
    <w:p w:rsidR="008C0543" w:rsidRDefault="008C0543" w:rsidP="008C0543">
      <w:pPr>
        <w:pStyle w:val="FootnoteText"/>
      </w:pPr>
      <w:r>
        <w:rPr>
          <w:rStyle w:val="FootnoteReference"/>
        </w:rPr>
        <w:footnoteRef/>
      </w:r>
      <w:r>
        <w:t xml:space="preserve"> Άρθρο 28 της οδηγίας 2014/17/ΕΕ, </w:t>
      </w:r>
      <w:r w:rsidRPr="0016301A">
        <w:t>https://eur-lex.europa.eu/legal-content/EL/TXT/PDF/?</w:t>
      </w:r>
    </w:p>
  </w:footnote>
  <w:footnote w:id="4">
    <w:p w:rsidR="008C0543" w:rsidRPr="008C0543" w:rsidRDefault="008C05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C0543">
        <w:t>Οδηγία (ΕΕ) 2019/1023 του Ευρωπαϊκού Κοινοβουλίου και του Συμβουλίου, της 20ής Ιουνίου 2019, περί πλαισίου για την προληπτική αναδιάρθρωση, την απαλλαγή από τα χρέη και τις ανικανότητες ή την έκπτωση οφειλετών, καθώς και περί μέτρων βελτίωσης των διαδικασιών αυτών, και για την τροποποίηση της οδηγίας (ΕΕ) 2017/1132 (οδηγία για την αναδιάρθρωση και την αφερεγγυότητα) (ΕΕ L 172 της 26.6.2019, σ. 18).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599E"/>
    <w:multiLevelType w:val="hybridMultilevel"/>
    <w:tmpl w:val="8022356C"/>
    <w:lvl w:ilvl="0" w:tplc="D846818A">
      <w:start w:val="1"/>
      <w:numFmt w:val="decimal"/>
      <w:lvlText w:val="%1)"/>
      <w:lvlJc w:val="left"/>
      <w:pPr>
        <w:ind w:left="11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0D42F354">
      <w:numFmt w:val="bullet"/>
      <w:lvlText w:val="•"/>
      <w:lvlJc w:val="left"/>
      <w:pPr>
        <w:ind w:left="1056" w:hanging="279"/>
      </w:pPr>
      <w:rPr>
        <w:rFonts w:hint="default"/>
        <w:lang w:val="el-GR" w:eastAsia="en-US" w:bidi="ar-SA"/>
      </w:rPr>
    </w:lvl>
    <w:lvl w:ilvl="2" w:tplc="981847F4">
      <w:numFmt w:val="bullet"/>
      <w:lvlText w:val="•"/>
      <w:lvlJc w:val="left"/>
      <w:pPr>
        <w:ind w:left="1992" w:hanging="279"/>
      </w:pPr>
      <w:rPr>
        <w:rFonts w:hint="default"/>
        <w:lang w:val="el-GR" w:eastAsia="en-US" w:bidi="ar-SA"/>
      </w:rPr>
    </w:lvl>
    <w:lvl w:ilvl="3" w:tplc="C714F680">
      <w:numFmt w:val="bullet"/>
      <w:lvlText w:val="•"/>
      <w:lvlJc w:val="left"/>
      <w:pPr>
        <w:ind w:left="2928" w:hanging="279"/>
      </w:pPr>
      <w:rPr>
        <w:rFonts w:hint="default"/>
        <w:lang w:val="el-GR" w:eastAsia="en-US" w:bidi="ar-SA"/>
      </w:rPr>
    </w:lvl>
    <w:lvl w:ilvl="4" w:tplc="58FC3AE4">
      <w:numFmt w:val="bullet"/>
      <w:lvlText w:val="•"/>
      <w:lvlJc w:val="left"/>
      <w:pPr>
        <w:ind w:left="3864" w:hanging="279"/>
      </w:pPr>
      <w:rPr>
        <w:rFonts w:hint="default"/>
        <w:lang w:val="el-GR" w:eastAsia="en-US" w:bidi="ar-SA"/>
      </w:rPr>
    </w:lvl>
    <w:lvl w:ilvl="5" w:tplc="922627F2">
      <w:numFmt w:val="bullet"/>
      <w:lvlText w:val="•"/>
      <w:lvlJc w:val="left"/>
      <w:pPr>
        <w:ind w:left="4800" w:hanging="279"/>
      </w:pPr>
      <w:rPr>
        <w:rFonts w:hint="default"/>
        <w:lang w:val="el-GR" w:eastAsia="en-US" w:bidi="ar-SA"/>
      </w:rPr>
    </w:lvl>
    <w:lvl w:ilvl="6" w:tplc="ED80CC0C">
      <w:numFmt w:val="bullet"/>
      <w:lvlText w:val="•"/>
      <w:lvlJc w:val="left"/>
      <w:pPr>
        <w:ind w:left="5736" w:hanging="279"/>
      </w:pPr>
      <w:rPr>
        <w:rFonts w:hint="default"/>
        <w:lang w:val="el-GR" w:eastAsia="en-US" w:bidi="ar-SA"/>
      </w:rPr>
    </w:lvl>
    <w:lvl w:ilvl="7" w:tplc="8CD2D050">
      <w:numFmt w:val="bullet"/>
      <w:lvlText w:val="•"/>
      <w:lvlJc w:val="left"/>
      <w:pPr>
        <w:ind w:left="6672" w:hanging="279"/>
      </w:pPr>
      <w:rPr>
        <w:rFonts w:hint="default"/>
        <w:lang w:val="el-GR" w:eastAsia="en-US" w:bidi="ar-SA"/>
      </w:rPr>
    </w:lvl>
    <w:lvl w:ilvl="8" w:tplc="4036C888">
      <w:numFmt w:val="bullet"/>
      <w:lvlText w:val="•"/>
      <w:lvlJc w:val="left"/>
      <w:pPr>
        <w:ind w:left="7608" w:hanging="279"/>
      </w:pPr>
      <w:rPr>
        <w:rFonts w:hint="default"/>
        <w:lang w:val="el-GR" w:eastAsia="en-US" w:bidi="ar-SA"/>
      </w:rPr>
    </w:lvl>
  </w:abstractNum>
  <w:abstractNum w:abstractNumId="1" w15:restartNumberingAfterBreak="0">
    <w:nsid w:val="63366958"/>
    <w:multiLevelType w:val="hybridMultilevel"/>
    <w:tmpl w:val="2F6EEB96"/>
    <w:lvl w:ilvl="0" w:tplc="7D6E7210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4A064314">
      <w:numFmt w:val="bullet"/>
      <w:lvlText w:val="•"/>
      <w:lvlJc w:val="left"/>
      <w:pPr>
        <w:ind w:left="1056" w:hanging="140"/>
      </w:pPr>
      <w:rPr>
        <w:rFonts w:hint="default"/>
        <w:lang w:val="el-GR" w:eastAsia="en-US" w:bidi="ar-SA"/>
      </w:rPr>
    </w:lvl>
    <w:lvl w:ilvl="2" w:tplc="D63E91F4">
      <w:numFmt w:val="bullet"/>
      <w:lvlText w:val="•"/>
      <w:lvlJc w:val="left"/>
      <w:pPr>
        <w:ind w:left="1992" w:hanging="140"/>
      </w:pPr>
      <w:rPr>
        <w:rFonts w:hint="default"/>
        <w:lang w:val="el-GR" w:eastAsia="en-US" w:bidi="ar-SA"/>
      </w:rPr>
    </w:lvl>
    <w:lvl w:ilvl="3" w:tplc="A1E43300">
      <w:numFmt w:val="bullet"/>
      <w:lvlText w:val="•"/>
      <w:lvlJc w:val="left"/>
      <w:pPr>
        <w:ind w:left="2928" w:hanging="140"/>
      </w:pPr>
      <w:rPr>
        <w:rFonts w:hint="default"/>
        <w:lang w:val="el-GR" w:eastAsia="en-US" w:bidi="ar-SA"/>
      </w:rPr>
    </w:lvl>
    <w:lvl w:ilvl="4" w:tplc="F63CE57A">
      <w:numFmt w:val="bullet"/>
      <w:lvlText w:val="•"/>
      <w:lvlJc w:val="left"/>
      <w:pPr>
        <w:ind w:left="3864" w:hanging="140"/>
      </w:pPr>
      <w:rPr>
        <w:rFonts w:hint="default"/>
        <w:lang w:val="el-GR" w:eastAsia="en-US" w:bidi="ar-SA"/>
      </w:rPr>
    </w:lvl>
    <w:lvl w:ilvl="5" w:tplc="37E4932A">
      <w:numFmt w:val="bullet"/>
      <w:lvlText w:val="•"/>
      <w:lvlJc w:val="left"/>
      <w:pPr>
        <w:ind w:left="4800" w:hanging="140"/>
      </w:pPr>
      <w:rPr>
        <w:rFonts w:hint="default"/>
        <w:lang w:val="el-GR" w:eastAsia="en-US" w:bidi="ar-SA"/>
      </w:rPr>
    </w:lvl>
    <w:lvl w:ilvl="6" w:tplc="1CDEB1DA">
      <w:numFmt w:val="bullet"/>
      <w:lvlText w:val="•"/>
      <w:lvlJc w:val="left"/>
      <w:pPr>
        <w:ind w:left="5736" w:hanging="140"/>
      </w:pPr>
      <w:rPr>
        <w:rFonts w:hint="default"/>
        <w:lang w:val="el-GR" w:eastAsia="en-US" w:bidi="ar-SA"/>
      </w:rPr>
    </w:lvl>
    <w:lvl w:ilvl="7" w:tplc="80A6FF92">
      <w:numFmt w:val="bullet"/>
      <w:lvlText w:val="•"/>
      <w:lvlJc w:val="left"/>
      <w:pPr>
        <w:ind w:left="6672" w:hanging="140"/>
      </w:pPr>
      <w:rPr>
        <w:rFonts w:hint="default"/>
        <w:lang w:val="el-GR" w:eastAsia="en-US" w:bidi="ar-SA"/>
      </w:rPr>
    </w:lvl>
    <w:lvl w:ilvl="8" w:tplc="25F6AFC4">
      <w:numFmt w:val="bullet"/>
      <w:lvlText w:val="•"/>
      <w:lvlJc w:val="left"/>
      <w:pPr>
        <w:ind w:left="7608" w:hanging="14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10"/>
    <w:rsid w:val="000A47E1"/>
    <w:rsid w:val="0016301A"/>
    <w:rsid w:val="00177B91"/>
    <w:rsid w:val="001D5468"/>
    <w:rsid w:val="00242EA8"/>
    <w:rsid w:val="00277B42"/>
    <w:rsid w:val="00283C65"/>
    <w:rsid w:val="0029566A"/>
    <w:rsid w:val="004430A9"/>
    <w:rsid w:val="004E4AD3"/>
    <w:rsid w:val="00570DFB"/>
    <w:rsid w:val="005D03CE"/>
    <w:rsid w:val="00884D0E"/>
    <w:rsid w:val="0089771E"/>
    <w:rsid w:val="008C0543"/>
    <w:rsid w:val="008C1CB5"/>
    <w:rsid w:val="009D0FD9"/>
    <w:rsid w:val="00A24F9E"/>
    <w:rsid w:val="00A42E92"/>
    <w:rsid w:val="00CB59B2"/>
    <w:rsid w:val="00CF450F"/>
    <w:rsid w:val="00F40610"/>
    <w:rsid w:val="00F67416"/>
    <w:rsid w:val="00FB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7086"/>
  <w15:docId w15:val="{2CA4067E-0293-41E6-A502-1CD74C36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19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119" w:right="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4D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66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4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416"/>
    <w:rPr>
      <w:rFonts w:ascii="Times New Roman" w:eastAsia="Times New Roman" w:hAnsi="Times New Roman" w:cs="Times New Roman"/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F674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9AA2F-2A7D-4ABC-8974-42B0F82F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FRAGKOS Emmanouil</dc:creator>
  <cp:lastModifiedBy>FRAGKOS Emmanouil</cp:lastModifiedBy>
  <cp:revision>5</cp:revision>
  <cp:lastPrinted>2024-02-09T22:39:00Z</cp:lastPrinted>
  <dcterms:created xsi:type="dcterms:W3CDTF">2024-01-08T15:37:00Z</dcterms:created>
  <dcterms:modified xsi:type="dcterms:W3CDTF">2024-02-13T11:16:00Z</dcterms:modified>
</cp:coreProperties>
</file>