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60B" w:rsidRPr="00740C8B" w:rsidRDefault="004E260B" w:rsidP="004E260B">
      <w:pPr>
        <w:spacing w:before="240"/>
        <w:ind w:left="431" w:hanging="431"/>
        <w:rPr>
          <w:sz w:val="24"/>
          <w:szCs w:val="24"/>
        </w:rPr>
      </w:pPr>
      <w:r w:rsidRPr="00740C8B">
        <w:rPr>
          <w:b/>
          <w:sz w:val="24"/>
          <w:szCs w:val="24"/>
          <w:u w:val="single"/>
        </w:rPr>
        <w:t xml:space="preserve">Γεωγραφική έρευνα/ Υδρολογική έρευνα / Έρευνα Πολιτικής Προστασίας του Θωμά </w:t>
      </w:r>
      <w:proofErr w:type="spellStart"/>
      <w:r w:rsidRPr="00740C8B">
        <w:rPr>
          <w:b/>
          <w:sz w:val="24"/>
          <w:szCs w:val="24"/>
          <w:u w:val="single"/>
        </w:rPr>
        <w:t>Παπαλάσκαρη</w:t>
      </w:r>
      <w:proofErr w:type="spellEnd"/>
      <w:r w:rsidRPr="00740C8B">
        <w:rPr>
          <w:sz w:val="24"/>
          <w:szCs w:val="24"/>
        </w:rPr>
        <w:t xml:space="preserve">, </w:t>
      </w:r>
    </w:p>
    <w:p w:rsidR="004E260B" w:rsidRPr="00740C8B" w:rsidRDefault="004E260B" w:rsidP="004E260B">
      <w:pPr>
        <w:spacing w:after="0"/>
        <w:ind w:left="425"/>
        <w:jc w:val="both"/>
        <w:rPr>
          <w:sz w:val="24"/>
          <w:szCs w:val="24"/>
        </w:rPr>
      </w:pPr>
      <w:proofErr w:type="spellStart"/>
      <w:r w:rsidRPr="00740C8B">
        <w:rPr>
          <w:sz w:val="24"/>
          <w:szCs w:val="24"/>
        </w:rPr>
        <w:t>●MSc</w:t>
      </w:r>
      <w:proofErr w:type="spellEnd"/>
      <w:r w:rsidRPr="00740C8B">
        <w:rPr>
          <w:sz w:val="24"/>
          <w:szCs w:val="24"/>
        </w:rPr>
        <w:t>. Πολιτικού-Υδρολόγου Μηχανικού &amp; Μηχανικού Υδραυλικών Έργων,</w:t>
      </w:r>
    </w:p>
    <w:p w:rsidR="004E260B" w:rsidRPr="00740C8B" w:rsidRDefault="004E260B" w:rsidP="004E260B">
      <w:pPr>
        <w:spacing w:after="0"/>
        <w:ind w:left="425"/>
        <w:jc w:val="both"/>
        <w:rPr>
          <w:sz w:val="24"/>
          <w:szCs w:val="24"/>
        </w:rPr>
      </w:pPr>
      <w:proofErr w:type="spellStart"/>
      <w:r w:rsidRPr="00740C8B">
        <w:rPr>
          <w:sz w:val="24"/>
          <w:szCs w:val="24"/>
        </w:rPr>
        <w:t>●Μέλος</w:t>
      </w:r>
      <w:proofErr w:type="spellEnd"/>
      <w:r w:rsidRPr="00740C8B">
        <w:rPr>
          <w:sz w:val="24"/>
          <w:szCs w:val="24"/>
        </w:rPr>
        <w:t xml:space="preserve"> Τ.Ε.Ε./Α.Μ.:58540,</w:t>
      </w:r>
    </w:p>
    <w:p w:rsidR="004E260B" w:rsidRPr="00740C8B" w:rsidRDefault="004E260B" w:rsidP="004E260B">
      <w:pPr>
        <w:spacing w:after="0"/>
        <w:ind w:left="425"/>
        <w:jc w:val="both"/>
        <w:rPr>
          <w:sz w:val="24"/>
          <w:szCs w:val="24"/>
        </w:rPr>
      </w:pPr>
      <w:proofErr w:type="spellStart"/>
      <w:r w:rsidRPr="00740C8B">
        <w:rPr>
          <w:sz w:val="24"/>
          <w:szCs w:val="24"/>
        </w:rPr>
        <w:t>●«Μ.Τ.Σ</w:t>
      </w:r>
      <w:proofErr w:type="spellEnd"/>
      <w:r w:rsidRPr="00740C8B">
        <w:rPr>
          <w:sz w:val="24"/>
          <w:szCs w:val="24"/>
        </w:rPr>
        <w:t>. Πολιτικών Μηχανικών (Α.Π.Θ.)»,</w:t>
      </w:r>
    </w:p>
    <w:p w:rsidR="004E260B" w:rsidRPr="00740C8B" w:rsidRDefault="004E260B" w:rsidP="004E260B">
      <w:pPr>
        <w:spacing w:after="0"/>
        <w:ind w:left="425"/>
        <w:jc w:val="both"/>
        <w:rPr>
          <w:sz w:val="24"/>
          <w:szCs w:val="24"/>
        </w:rPr>
      </w:pPr>
      <w:proofErr w:type="spellStart"/>
      <w:r w:rsidRPr="00740C8B">
        <w:rPr>
          <w:sz w:val="24"/>
          <w:szCs w:val="24"/>
        </w:rPr>
        <w:t>●«Μ.Τ.Σ</w:t>
      </w:r>
      <w:proofErr w:type="spellEnd"/>
      <w:r w:rsidRPr="00740C8B">
        <w:rPr>
          <w:sz w:val="24"/>
          <w:szCs w:val="24"/>
        </w:rPr>
        <w:t>. Διαχείριση των Υδάτινων Πόρων στη Μεσόγειο (Τ.Ε.Ι.-Α.Μ.Θ.)»,</w:t>
      </w:r>
    </w:p>
    <w:p w:rsidR="004E260B" w:rsidRPr="00740C8B" w:rsidRDefault="004E260B" w:rsidP="004E260B">
      <w:pPr>
        <w:spacing w:after="0"/>
        <w:ind w:left="425"/>
        <w:jc w:val="both"/>
        <w:rPr>
          <w:sz w:val="24"/>
          <w:szCs w:val="24"/>
        </w:rPr>
      </w:pPr>
      <w:proofErr w:type="spellStart"/>
      <w:r w:rsidRPr="00740C8B">
        <w:rPr>
          <w:sz w:val="24"/>
          <w:szCs w:val="24"/>
        </w:rPr>
        <w:t>●«Μ.Τ.Σ</w:t>
      </w:r>
      <w:proofErr w:type="spellEnd"/>
      <w:r w:rsidRPr="00740C8B">
        <w:rPr>
          <w:sz w:val="24"/>
          <w:szCs w:val="24"/>
        </w:rPr>
        <w:t>. Υδραυλική Μηχανική (Δ.Π.Θ.)»,</w:t>
      </w:r>
    </w:p>
    <w:p w:rsidR="004E260B" w:rsidRPr="00740C8B" w:rsidRDefault="004E260B" w:rsidP="004E260B">
      <w:pPr>
        <w:spacing w:after="0"/>
        <w:ind w:left="567" w:hanging="142"/>
        <w:jc w:val="both"/>
        <w:rPr>
          <w:sz w:val="24"/>
          <w:szCs w:val="24"/>
        </w:rPr>
      </w:pPr>
      <w:proofErr w:type="spellStart"/>
      <w:r w:rsidRPr="00740C8B">
        <w:rPr>
          <w:sz w:val="24"/>
          <w:szCs w:val="24"/>
        </w:rPr>
        <w:t>●«Πρώην</w:t>
      </w:r>
      <w:proofErr w:type="spellEnd"/>
      <w:r w:rsidRPr="00740C8B">
        <w:rPr>
          <w:sz w:val="24"/>
          <w:szCs w:val="24"/>
        </w:rPr>
        <w:t xml:space="preserve"> Υπάλληλος της «Διεύθυνσης Υδάτων Ανατολικής Μακεδονίας-Θράκης, Καβάλας» (με σύμβαση «Ι.Δ.Ο.Χ.», «08/12/2015-06/05/2016»),</w:t>
      </w:r>
    </w:p>
    <w:p w:rsidR="004E260B" w:rsidRPr="00740C8B" w:rsidRDefault="004E260B" w:rsidP="004E260B">
      <w:pPr>
        <w:spacing w:after="0"/>
        <w:ind w:left="567" w:hanging="142"/>
        <w:jc w:val="both"/>
        <w:rPr>
          <w:sz w:val="24"/>
          <w:szCs w:val="24"/>
        </w:rPr>
      </w:pPr>
      <w:proofErr w:type="spellStart"/>
      <w:r w:rsidRPr="00740C8B">
        <w:rPr>
          <w:sz w:val="24"/>
          <w:szCs w:val="24"/>
        </w:rPr>
        <w:t>●«Πρώην</w:t>
      </w:r>
      <w:proofErr w:type="spellEnd"/>
      <w:r w:rsidRPr="00740C8B">
        <w:rPr>
          <w:sz w:val="24"/>
          <w:szCs w:val="24"/>
        </w:rPr>
        <w:t xml:space="preserve"> Υπάλληλος της «Υπηρεσίας Δόμησης Δήμου Χίου («Τμήμα Επικινδύνων &amp; Αυθαιρέτων»), Χίος» (με σύμβαση «Ι.Δ.Ο.Χ.», «01/9/2016-31/04/2017»),</w:t>
      </w:r>
    </w:p>
    <w:p w:rsidR="004E260B" w:rsidRPr="00740C8B" w:rsidRDefault="004E260B" w:rsidP="004E260B">
      <w:pPr>
        <w:spacing w:after="0"/>
        <w:ind w:left="567" w:hanging="142"/>
        <w:jc w:val="both"/>
        <w:rPr>
          <w:sz w:val="24"/>
          <w:szCs w:val="24"/>
        </w:rPr>
      </w:pPr>
      <w:proofErr w:type="spellStart"/>
      <w:r w:rsidRPr="00740C8B">
        <w:rPr>
          <w:sz w:val="24"/>
          <w:szCs w:val="24"/>
        </w:rPr>
        <w:t>●«Πρώην</w:t>
      </w:r>
      <w:proofErr w:type="spellEnd"/>
      <w:r w:rsidRPr="00740C8B">
        <w:rPr>
          <w:sz w:val="24"/>
          <w:szCs w:val="24"/>
        </w:rPr>
        <w:t xml:space="preserve"> Υπάλληλος της «Τεχνικής Υπηρεσίας Δήμου Κορδελιού-</w:t>
      </w:r>
      <w:proofErr w:type="spellStart"/>
      <w:r w:rsidRPr="00740C8B">
        <w:rPr>
          <w:sz w:val="24"/>
          <w:szCs w:val="24"/>
        </w:rPr>
        <w:t>Ευόσμου</w:t>
      </w:r>
      <w:proofErr w:type="spellEnd"/>
      <w:r w:rsidRPr="00740C8B">
        <w:rPr>
          <w:sz w:val="24"/>
          <w:szCs w:val="24"/>
        </w:rPr>
        <w:t>, Θεσσαλονίκης» (με σύμβαση «Ι.Δ.Ο.Χ.», «15/11/2017-23/04/2018»),</w:t>
      </w:r>
    </w:p>
    <w:p w:rsidR="004E260B" w:rsidRPr="00740C8B" w:rsidRDefault="004E260B" w:rsidP="004E260B">
      <w:pPr>
        <w:spacing w:after="0"/>
        <w:ind w:left="567" w:hanging="142"/>
        <w:jc w:val="both"/>
        <w:rPr>
          <w:sz w:val="24"/>
          <w:szCs w:val="24"/>
        </w:rPr>
      </w:pPr>
      <w:proofErr w:type="spellStart"/>
      <w:r w:rsidRPr="00740C8B">
        <w:rPr>
          <w:sz w:val="24"/>
          <w:szCs w:val="24"/>
        </w:rPr>
        <w:t>●«Πρώην</w:t>
      </w:r>
      <w:proofErr w:type="spellEnd"/>
      <w:r w:rsidRPr="00740C8B">
        <w:rPr>
          <w:sz w:val="24"/>
          <w:szCs w:val="24"/>
        </w:rPr>
        <w:t xml:space="preserve"> Υπάλληλος του «Γενικού Οργανισμού Εγγείων Βελτιώσεων Πεδιάδων Θεσσαλονίκης-Λαγκαδά, Θεσσαλονίκης» (με σύμβαση «Ι.Δ.Ο.Χ.», «02/05/2018-01/09/2018»),</w:t>
      </w:r>
    </w:p>
    <w:p w:rsidR="004E260B" w:rsidRPr="00740C8B" w:rsidRDefault="004E260B" w:rsidP="004E260B">
      <w:pPr>
        <w:spacing w:after="0"/>
        <w:ind w:left="567" w:hanging="142"/>
        <w:jc w:val="both"/>
        <w:rPr>
          <w:sz w:val="24"/>
          <w:szCs w:val="24"/>
        </w:rPr>
      </w:pPr>
      <w:proofErr w:type="spellStart"/>
      <w:r w:rsidRPr="00740C8B">
        <w:rPr>
          <w:sz w:val="24"/>
          <w:szCs w:val="24"/>
        </w:rPr>
        <w:t>●«Πρώην</w:t>
      </w:r>
      <w:proofErr w:type="spellEnd"/>
      <w:r w:rsidRPr="00740C8B">
        <w:rPr>
          <w:sz w:val="24"/>
          <w:szCs w:val="24"/>
        </w:rPr>
        <w:t xml:space="preserve"> Υπάλληλος της «Τεχνικής Υπηρεσίας Δήμου Νέστου, Χρυσούπολης Νέστου, Καβάλας» (με σύμβαση «Ι.Δ.Ο.Χ.», «30/11/2018-09/06/2019»),</w:t>
      </w:r>
    </w:p>
    <w:p w:rsidR="004E260B" w:rsidRPr="00740C8B" w:rsidRDefault="004E260B" w:rsidP="004E260B">
      <w:pPr>
        <w:spacing w:after="0"/>
        <w:ind w:left="567" w:hanging="142"/>
        <w:jc w:val="both"/>
        <w:rPr>
          <w:sz w:val="24"/>
          <w:szCs w:val="24"/>
        </w:rPr>
      </w:pPr>
      <w:proofErr w:type="spellStart"/>
      <w:r w:rsidRPr="00740C8B">
        <w:rPr>
          <w:sz w:val="24"/>
          <w:szCs w:val="24"/>
        </w:rPr>
        <w:t>●«Πρώην</w:t>
      </w:r>
      <w:proofErr w:type="spellEnd"/>
      <w:r w:rsidRPr="00740C8B">
        <w:rPr>
          <w:sz w:val="24"/>
          <w:szCs w:val="24"/>
        </w:rPr>
        <w:t xml:space="preserve"> Υπάλληλος της «Διεύθυνσης Τεχνικών Έργων Π.Ε. Λασιθίου, Άγιος Νικόλαος, Κρήτης» (με σύμβαση «Ι.Δ.Ο.Χ.», «11/7/2019-10/10/2019»),</w:t>
      </w:r>
    </w:p>
    <w:p w:rsidR="004E260B" w:rsidRPr="00740C8B" w:rsidRDefault="004E260B" w:rsidP="004E260B">
      <w:pPr>
        <w:spacing w:after="0"/>
        <w:ind w:left="567" w:hanging="142"/>
        <w:jc w:val="both"/>
        <w:rPr>
          <w:b/>
          <w:sz w:val="24"/>
          <w:szCs w:val="24"/>
        </w:rPr>
      </w:pPr>
      <w:proofErr w:type="spellStart"/>
      <w:r w:rsidRPr="00740C8B">
        <w:rPr>
          <w:bCs/>
          <w:sz w:val="24"/>
          <w:szCs w:val="24"/>
        </w:rPr>
        <w:t>●</w:t>
      </w:r>
      <w:r w:rsidRPr="00740C8B">
        <w:rPr>
          <w:b/>
          <w:sz w:val="24"/>
          <w:szCs w:val="24"/>
        </w:rPr>
        <w:t>«Πρώην</w:t>
      </w:r>
      <w:proofErr w:type="spellEnd"/>
      <w:r w:rsidRPr="00740C8B">
        <w:rPr>
          <w:b/>
          <w:sz w:val="24"/>
          <w:szCs w:val="24"/>
        </w:rPr>
        <w:t xml:space="preserve"> Υπάλληλος/Στέλεχος της πρώην «Αναπτυξιακής Εταιρείας Νομού Λάρισας Α.Α.Ε. Ο.Τ.Α. («Α.Ε.ΝΟ.Λ. Α.Ε.»), Ελασσόνα, Δήμος Ελασσόνας, Νομού Λάρισας» (με σύμβαση «Ι.Δ.Ο.Χ.», «11/10/2019-31/05/2021»)»,</w:t>
      </w:r>
    </w:p>
    <w:p w:rsidR="004E260B" w:rsidRPr="00740C8B" w:rsidRDefault="004E260B" w:rsidP="004E260B">
      <w:pPr>
        <w:spacing w:after="0"/>
        <w:ind w:left="567" w:hanging="142"/>
        <w:jc w:val="both"/>
        <w:rPr>
          <w:sz w:val="24"/>
          <w:szCs w:val="24"/>
        </w:rPr>
      </w:pPr>
      <w:proofErr w:type="spellStart"/>
      <w:r w:rsidRPr="00740C8B">
        <w:rPr>
          <w:sz w:val="24"/>
          <w:szCs w:val="24"/>
        </w:rPr>
        <w:t>●«Πρώην</w:t>
      </w:r>
      <w:proofErr w:type="spellEnd"/>
      <w:r w:rsidRPr="00740C8B">
        <w:rPr>
          <w:sz w:val="24"/>
          <w:szCs w:val="24"/>
        </w:rPr>
        <w:t xml:space="preserve"> Υπάλληλος/Στέλεχος της «Αναπτυξιακής Εταιρείας Νομού Ηρακλείου Α.Α.Ε. Ο.Τ.Α. («ΑΝ.Η. Α.Ε.»), Αρχάνες, Δήμου Αρχανών-</w:t>
      </w:r>
      <w:proofErr w:type="spellStart"/>
      <w:r w:rsidRPr="00740C8B">
        <w:rPr>
          <w:sz w:val="24"/>
          <w:szCs w:val="24"/>
        </w:rPr>
        <w:t>Αστερουσίων</w:t>
      </w:r>
      <w:proofErr w:type="spellEnd"/>
      <w:r w:rsidRPr="00740C8B">
        <w:rPr>
          <w:sz w:val="24"/>
          <w:szCs w:val="24"/>
        </w:rPr>
        <w:t xml:space="preserve">, (Παράρτημα </w:t>
      </w:r>
      <w:proofErr w:type="spellStart"/>
      <w:r w:rsidRPr="00740C8B">
        <w:rPr>
          <w:sz w:val="24"/>
          <w:szCs w:val="24"/>
        </w:rPr>
        <w:t>Τυμπακίου</w:t>
      </w:r>
      <w:proofErr w:type="spellEnd"/>
      <w:r w:rsidRPr="00740C8B">
        <w:rPr>
          <w:sz w:val="24"/>
          <w:szCs w:val="24"/>
        </w:rPr>
        <w:t xml:space="preserve">, Δήμου Φαιστού, Περιοχής </w:t>
      </w:r>
      <w:proofErr w:type="spellStart"/>
      <w:r w:rsidRPr="00740C8B">
        <w:rPr>
          <w:sz w:val="24"/>
          <w:szCs w:val="24"/>
        </w:rPr>
        <w:t>Μεσαράς</w:t>
      </w:r>
      <w:proofErr w:type="spellEnd"/>
      <w:r w:rsidRPr="00740C8B">
        <w:rPr>
          <w:sz w:val="24"/>
          <w:szCs w:val="24"/>
        </w:rPr>
        <w:t>), Νομού Ηρακλείου, Κρήτης» (με σύμβαση «Ι.Δ.Ο.Χ.», «01/06/2021-30/11/2021»)»,</w:t>
      </w:r>
    </w:p>
    <w:p w:rsidR="004E260B" w:rsidRPr="00740C8B" w:rsidRDefault="004E260B" w:rsidP="004E260B">
      <w:pPr>
        <w:spacing w:after="0"/>
        <w:ind w:left="567" w:hanging="142"/>
        <w:jc w:val="both"/>
        <w:rPr>
          <w:sz w:val="24"/>
          <w:szCs w:val="24"/>
        </w:rPr>
      </w:pPr>
      <w:proofErr w:type="spellStart"/>
      <w:r w:rsidRPr="00740C8B">
        <w:rPr>
          <w:sz w:val="24"/>
          <w:szCs w:val="24"/>
        </w:rPr>
        <w:t>●«Υπάλληλος</w:t>
      </w:r>
      <w:proofErr w:type="spellEnd"/>
      <w:r w:rsidRPr="00740C8B">
        <w:rPr>
          <w:sz w:val="24"/>
          <w:szCs w:val="24"/>
        </w:rPr>
        <w:t xml:space="preserve"> της «Τεχνικής Υπηρεσίας Δήμου </w:t>
      </w:r>
      <w:proofErr w:type="spellStart"/>
      <w:r w:rsidRPr="00740C8B">
        <w:rPr>
          <w:sz w:val="24"/>
          <w:szCs w:val="24"/>
        </w:rPr>
        <w:t>Καλυμνίων</w:t>
      </w:r>
      <w:proofErr w:type="spellEnd"/>
      <w:r w:rsidRPr="00740C8B">
        <w:rPr>
          <w:sz w:val="24"/>
          <w:szCs w:val="24"/>
        </w:rPr>
        <w:t>, Κάλυμνος, Νομού Δωδεκανήσου» (με σύμβαση «Δ.Δ.Α.Χ.», «17/01/2022-../../….»), («Με Απόσπαση Λόγω Συνυπηρέτησης στον “Δήμο Καβάλας”»),</w:t>
      </w:r>
    </w:p>
    <w:p w:rsidR="004E260B" w:rsidRPr="00740C8B" w:rsidRDefault="004E260B" w:rsidP="004E260B">
      <w:pPr>
        <w:spacing w:after="0"/>
        <w:ind w:left="170" w:hanging="170"/>
        <w:rPr>
          <w:sz w:val="24"/>
          <w:szCs w:val="24"/>
        </w:rPr>
      </w:pPr>
      <w:r w:rsidRPr="00740C8B">
        <w:rPr>
          <w:sz w:val="24"/>
          <w:szCs w:val="24"/>
        </w:rPr>
        <w:t>-----------------------------------------------------------------------------------------------------------------</w:t>
      </w:r>
    </w:p>
    <w:p w:rsidR="004E260B" w:rsidRPr="00740C8B" w:rsidRDefault="004E260B" w:rsidP="004E260B">
      <w:pPr>
        <w:spacing w:after="0"/>
        <w:ind w:left="567" w:hanging="142"/>
        <w:jc w:val="both"/>
        <w:rPr>
          <w:sz w:val="24"/>
          <w:szCs w:val="24"/>
        </w:rPr>
      </w:pPr>
      <w:proofErr w:type="spellStart"/>
      <w:r w:rsidRPr="00740C8B">
        <w:rPr>
          <w:b/>
          <w:sz w:val="24"/>
          <w:szCs w:val="24"/>
        </w:rPr>
        <w:t>●«Απόφοιτος</w:t>
      </w:r>
      <w:proofErr w:type="spellEnd"/>
      <w:r w:rsidRPr="00740C8B">
        <w:rPr>
          <w:b/>
          <w:sz w:val="24"/>
          <w:szCs w:val="24"/>
        </w:rPr>
        <w:t xml:space="preserve"> του σεμιναρίου επιμόρφωσης/εκπαίδευσης, διάρκειας 1 ημέρας («09/12/2015»), «Χρήση του </w:t>
      </w:r>
      <w:proofErr w:type="spellStart"/>
      <w:r w:rsidRPr="00740C8B">
        <w:rPr>
          <w:b/>
          <w:sz w:val="24"/>
          <w:szCs w:val="24"/>
          <w:lang w:val="en-US"/>
        </w:rPr>
        <w:t>GeoMediaProfessionalDesktop</w:t>
      </w:r>
      <w:proofErr w:type="spellEnd"/>
      <w:r w:rsidRPr="00740C8B">
        <w:rPr>
          <w:b/>
          <w:sz w:val="24"/>
          <w:szCs w:val="24"/>
        </w:rPr>
        <w:t>», που πραγματοποιήθηκε στα πλαίσια του  «ΕΤΕΙΚ: Προμήθεια νέου ή αναβάθμιση εργαστηριακού και τεχνολογικού εξοπλισμού ή λογισμικού στο Τ.Ε.Ι. Καβάλας» στον Άξονα Προτεραιότητας 9 «Αειφόρος Ανάπτυξη και Ποιότητα Ζωής στην Περιφέρεια Α.Μ.Θ.» του Ε.Π. «Μακεδονίας-Θράκης 2007-2013» [της εταιρείας «</w:t>
      </w:r>
      <w:r w:rsidRPr="00740C8B">
        <w:rPr>
          <w:b/>
          <w:sz w:val="24"/>
          <w:szCs w:val="24"/>
          <w:lang w:val="en-US"/>
        </w:rPr>
        <w:t>Hexagon</w:t>
      </w:r>
      <w:r w:rsidRPr="00740C8B">
        <w:rPr>
          <w:b/>
          <w:sz w:val="24"/>
          <w:szCs w:val="24"/>
        </w:rPr>
        <w:t xml:space="preserve"> (</w:t>
      </w:r>
      <w:r w:rsidRPr="00740C8B">
        <w:rPr>
          <w:b/>
          <w:sz w:val="24"/>
          <w:szCs w:val="24"/>
          <w:lang w:val="en-US"/>
        </w:rPr>
        <w:t>Geospatial</w:t>
      </w:r>
      <w:r w:rsidRPr="00740C8B">
        <w:rPr>
          <w:b/>
          <w:sz w:val="24"/>
          <w:szCs w:val="24"/>
        </w:rPr>
        <w:t>)»]»</w:t>
      </w:r>
      <w:r w:rsidRPr="00740C8B">
        <w:rPr>
          <w:sz w:val="24"/>
          <w:szCs w:val="24"/>
        </w:rPr>
        <w:t>.</w:t>
      </w:r>
    </w:p>
    <w:p w:rsidR="004E260B" w:rsidRPr="00740C8B" w:rsidRDefault="004E260B" w:rsidP="004E260B">
      <w:pPr>
        <w:spacing w:after="0"/>
        <w:ind w:left="567" w:hanging="142"/>
        <w:jc w:val="both"/>
        <w:rPr>
          <w:sz w:val="24"/>
          <w:szCs w:val="24"/>
        </w:rPr>
      </w:pPr>
      <w:proofErr w:type="spellStart"/>
      <w:r w:rsidRPr="00740C8B">
        <w:rPr>
          <w:b/>
          <w:sz w:val="24"/>
          <w:szCs w:val="24"/>
        </w:rPr>
        <w:lastRenderedPageBreak/>
        <w:t>●«Απόφοιτος</w:t>
      </w:r>
      <w:proofErr w:type="spellEnd"/>
      <w:r w:rsidRPr="00740C8B">
        <w:rPr>
          <w:b/>
          <w:sz w:val="24"/>
          <w:szCs w:val="24"/>
        </w:rPr>
        <w:t xml:space="preserve"> του σεμιναρίου επιμόρφωσης/εκπαίδευσης, διάρκειας 1 ημέρας («10/12/2015»), «Εκπαίδευση </w:t>
      </w:r>
      <w:r w:rsidRPr="00740C8B">
        <w:rPr>
          <w:b/>
          <w:sz w:val="24"/>
          <w:szCs w:val="24"/>
          <w:lang w:val="en-US"/>
        </w:rPr>
        <w:t>GPS</w:t>
      </w:r>
      <w:r w:rsidRPr="00740C8B">
        <w:rPr>
          <w:b/>
          <w:sz w:val="24"/>
          <w:szCs w:val="24"/>
        </w:rPr>
        <w:t>», που πραγματοποιήθηκε στα πλαίσια του  «ΕΤΕΙΚ: Προμήθεια νέου ή αναβάθμιση εργαστηριακού και τεχνολογικού εξοπλισμού ή λογισμικού στο Τ.Ε.Ι. Α.Μ.Θ.» στον Άξονα Προτεραιότητας 9 «Αειφόρος Ανάπτυξη και Ποιότητα Ζωής στην Περιφέρεια Α.Μ.Θ.» του Ε.Π. «Μακεδονίας-Θράκης 2007-2013» (της εταιρείας «</w:t>
      </w:r>
      <w:proofErr w:type="spellStart"/>
      <w:r w:rsidRPr="00740C8B">
        <w:rPr>
          <w:b/>
          <w:sz w:val="24"/>
          <w:szCs w:val="24"/>
          <w:lang w:val="en-US"/>
        </w:rPr>
        <w:t>ConMeT</w:t>
      </w:r>
      <w:proofErr w:type="spellEnd"/>
      <w:r w:rsidRPr="00740C8B">
        <w:rPr>
          <w:b/>
          <w:sz w:val="24"/>
          <w:szCs w:val="24"/>
        </w:rPr>
        <w:t>»)»</w:t>
      </w:r>
      <w:r w:rsidRPr="00740C8B">
        <w:rPr>
          <w:sz w:val="24"/>
          <w:szCs w:val="24"/>
        </w:rPr>
        <w:t>.</w:t>
      </w:r>
    </w:p>
    <w:p w:rsidR="004E260B" w:rsidRPr="00740C8B" w:rsidRDefault="004E260B" w:rsidP="004E260B">
      <w:pPr>
        <w:spacing w:after="0"/>
        <w:ind w:left="567" w:hanging="142"/>
        <w:jc w:val="both"/>
        <w:rPr>
          <w:sz w:val="24"/>
          <w:szCs w:val="24"/>
        </w:rPr>
      </w:pPr>
      <w:proofErr w:type="spellStart"/>
      <w:r w:rsidRPr="00740C8B">
        <w:rPr>
          <w:b/>
          <w:sz w:val="24"/>
          <w:szCs w:val="24"/>
        </w:rPr>
        <w:t>●«Απόφοιτος</w:t>
      </w:r>
      <w:proofErr w:type="spellEnd"/>
      <w:r w:rsidRPr="00740C8B">
        <w:rPr>
          <w:b/>
          <w:sz w:val="24"/>
          <w:szCs w:val="24"/>
        </w:rPr>
        <w:t xml:space="preserve"> του σεμιναρίου επιμόρφωσης/εκπαίδευσης, διάρκειας 1 ημέρας («11/12/2015»), «Χρήση </w:t>
      </w:r>
      <w:proofErr w:type="spellStart"/>
      <w:r w:rsidRPr="00740C8B">
        <w:rPr>
          <w:b/>
          <w:sz w:val="24"/>
          <w:szCs w:val="24"/>
        </w:rPr>
        <w:t>μυλίσκων</w:t>
      </w:r>
      <w:proofErr w:type="spellEnd"/>
      <w:r w:rsidRPr="00740C8B">
        <w:rPr>
          <w:b/>
          <w:sz w:val="24"/>
          <w:szCs w:val="24"/>
        </w:rPr>
        <w:t xml:space="preserve"> και </w:t>
      </w:r>
      <w:proofErr w:type="spellStart"/>
      <w:r w:rsidRPr="00740C8B">
        <w:rPr>
          <w:b/>
          <w:sz w:val="24"/>
          <w:szCs w:val="24"/>
        </w:rPr>
        <w:t>σταθμηγράφων</w:t>
      </w:r>
      <w:proofErr w:type="spellEnd"/>
      <w:r w:rsidRPr="00740C8B">
        <w:rPr>
          <w:b/>
          <w:sz w:val="24"/>
          <w:szCs w:val="24"/>
        </w:rPr>
        <w:t>», που πραγματοποιήθηκε στα πλαίσια του  «ΕΤΕΙΚ: Προμήθεια νέου ή αναβάθμιση εργαστηριακού και τεχνολογικού εξοπλισμού ή λογισμικού στο Τ.Ε.Ι. Καβάλας» στον Άξονα Προτεραιότητας 9 «Αειφόρος Ανάπτυξη και Ποιότητα Ζωής στην Περιφέρεια Α.Μ.Θ.» του Ε.Π. «Μακεδονίας-Θράκης 2007-2013» (της εταιρείας «</w:t>
      </w:r>
      <w:proofErr w:type="spellStart"/>
      <w:r w:rsidRPr="00740C8B">
        <w:rPr>
          <w:b/>
          <w:sz w:val="24"/>
          <w:szCs w:val="24"/>
          <w:lang w:val="en-US"/>
        </w:rPr>
        <w:t>Metrica</w:t>
      </w:r>
      <w:proofErr w:type="spellEnd"/>
      <w:r w:rsidRPr="00740C8B">
        <w:rPr>
          <w:b/>
          <w:sz w:val="24"/>
          <w:szCs w:val="24"/>
        </w:rPr>
        <w:t xml:space="preserve"> Α.Ε.»)»</w:t>
      </w:r>
      <w:r w:rsidRPr="00740C8B">
        <w:rPr>
          <w:sz w:val="24"/>
          <w:szCs w:val="24"/>
        </w:rPr>
        <w:t>.</w:t>
      </w:r>
    </w:p>
    <w:p w:rsidR="004E260B" w:rsidRPr="00740C8B" w:rsidRDefault="004E260B" w:rsidP="004E260B">
      <w:pPr>
        <w:spacing w:after="0"/>
        <w:ind w:left="567" w:hanging="142"/>
        <w:jc w:val="both"/>
        <w:rPr>
          <w:sz w:val="24"/>
          <w:szCs w:val="24"/>
        </w:rPr>
      </w:pPr>
      <w:proofErr w:type="spellStart"/>
      <w:r w:rsidRPr="00740C8B">
        <w:rPr>
          <w:b/>
          <w:sz w:val="24"/>
          <w:szCs w:val="24"/>
        </w:rPr>
        <w:t>●«Παρακολούθηση</w:t>
      </w:r>
      <w:proofErr w:type="spellEnd"/>
      <w:r w:rsidRPr="00740C8B">
        <w:rPr>
          <w:b/>
          <w:sz w:val="24"/>
          <w:szCs w:val="24"/>
        </w:rPr>
        <w:t xml:space="preserve"> της ημερίδας επιμόρφωσης/εκπαίδευσης, διάρκειας 1 ημέρας («Καβάλα, 19/10/2017»), «Διαβούλευση 1</w:t>
      </w:r>
      <w:r w:rsidRPr="00740C8B">
        <w:rPr>
          <w:b/>
          <w:sz w:val="24"/>
          <w:szCs w:val="24"/>
          <w:vertAlign w:val="superscript"/>
        </w:rPr>
        <w:t>ης</w:t>
      </w:r>
      <w:r w:rsidRPr="00740C8B">
        <w:rPr>
          <w:b/>
          <w:sz w:val="24"/>
          <w:szCs w:val="24"/>
        </w:rPr>
        <w:t xml:space="preserve"> Αναθεώρησης Σχεδίου Διαχείρισης Λεκανών Απορροής Ποταμών του Υδατικού Διαμερίσματος Θράκης (</w:t>
      </w:r>
      <w:r w:rsidRPr="00740C8B">
        <w:rPr>
          <w:b/>
          <w:sz w:val="24"/>
          <w:szCs w:val="24"/>
          <w:lang w:val="en-US"/>
        </w:rPr>
        <w:t>EL</w:t>
      </w:r>
      <w:r w:rsidRPr="00740C8B">
        <w:rPr>
          <w:b/>
          <w:sz w:val="24"/>
          <w:szCs w:val="24"/>
        </w:rPr>
        <w:t>12)», στην «αίθουσα εκδηλώσεων του Τ.Ε.Ε. Ανατολικής Μακεδονίας» που πραγματοποιήθηκε από την  «Διεύθυνση Προστασίας και Διαχείρισης Υδάτινου Περιβάλλοντος», της «Ειδικής Γραμματείας Υδάτων», του «Υπουργείου Περιβάλλοντος και Ενέργειας»»</w:t>
      </w:r>
      <w:r w:rsidRPr="00740C8B">
        <w:rPr>
          <w:sz w:val="24"/>
          <w:szCs w:val="24"/>
        </w:rPr>
        <w:t>.</w:t>
      </w:r>
    </w:p>
    <w:p w:rsidR="004E260B" w:rsidRPr="00740C8B" w:rsidRDefault="004E260B" w:rsidP="004E260B">
      <w:pPr>
        <w:spacing w:after="0"/>
        <w:ind w:left="567" w:hanging="142"/>
        <w:jc w:val="both"/>
        <w:rPr>
          <w:sz w:val="24"/>
          <w:szCs w:val="24"/>
        </w:rPr>
      </w:pPr>
      <w:proofErr w:type="spellStart"/>
      <w:r w:rsidRPr="00740C8B">
        <w:rPr>
          <w:b/>
          <w:sz w:val="24"/>
          <w:szCs w:val="24"/>
        </w:rPr>
        <w:t>●«Παρακολούθηση</w:t>
      </w:r>
      <w:proofErr w:type="spellEnd"/>
      <w:r w:rsidRPr="00740C8B">
        <w:rPr>
          <w:b/>
          <w:sz w:val="24"/>
          <w:szCs w:val="24"/>
        </w:rPr>
        <w:t xml:space="preserve"> της ημερίδας επιμόρφωσης/εκπαίδευσης, διάρκειας 1 ημέρας («Καβάλα, 20/10/2017»), «Διαβούλευση Σχεδίου Διαχείρισης Κινδύνων Πλημμύρας Λεκανών Απορροής Ποταμών του Υδατικού Διαμερίσματος Θράκης (εκτός της λεκάνης απορροής του ποταμού Έβρου)», στην «αίθουσα εκδηλώσεων του Τ.Ε.Ε. Ανατολικής Μακεδονίας» που πραγματοποιήθηκε από την  «Διεύθυνση Προστασίας και Διαχείρισης Υδάτινου Περιβάλλοντος», της «Ειδικής Γραμματείας Υδάτων», του «Υπουργείου Περιβάλλοντος και Ενέργειας»»</w:t>
      </w:r>
      <w:r w:rsidRPr="00740C8B">
        <w:rPr>
          <w:sz w:val="24"/>
          <w:szCs w:val="24"/>
        </w:rPr>
        <w:t>.</w:t>
      </w:r>
    </w:p>
    <w:p w:rsidR="004E260B" w:rsidRPr="00740C8B" w:rsidRDefault="004E260B" w:rsidP="004E260B">
      <w:pPr>
        <w:spacing w:after="0"/>
        <w:ind w:left="567" w:hanging="142"/>
        <w:jc w:val="both"/>
        <w:rPr>
          <w:sz w:val="24"/>
          <w:szCs w:val="24"/>
        </w:rPr>
      </w:pPr>
      <w:proofErr w:type="spellStart"/>
      <w:r w:rsidRPr="00740C8B">
        <w:rPr>
          <w:b/>
          <w:sz w:val="24"/>
          <w:szCs w:val="24"/>
        </w:rPr>
        <w:t>●«Απόφοιτος</w:t>
      </w:r>
      <w:proofErr w:type="spellEnd"/>
      <w:r w:rsidRPr="00740C8B">
        <w:rPr>
          <w:b/>
          <w:sz w:val="24"/>
          <w:szCs w:val="24"/>
        </w:rPr>
        <w:t xml:space="preserve"> του σεμιναρίου, διάρκειας 35 ωρών, «Διά Ζώσης Εκπαίδευση Νέος Οικοδομικός Κανονισμός (“Ν.Ο.Κ.”) &amp; Έκδοση Άδειας Δόμησης», του «Εθνικού Κέντρου Δημόσιας Διοίκησης &amp; Αυτοδιοίκησης («Ε.Κ.Δ.Δ.Α.»)»»</w:t>
      </w:r>
      <w:r w:rsidRPr="00740C8B">
        <w:rPr>
          <w:sz w:val="24"/>
          <w:szCs w:val="24"/>
        </w:rPr>
        <w:t>.</w:t>
      </w:r>
    </w:p>
    <w:p w:rsidR="004E260B" w:rsidRPr="00740C8B" w:rsidRDefault="004E260B" w:rsidP="004E260B">
      <w:pPr>
        <w:spacing w:after="0"/>
        <w:ind w:left="576" w:hanging="144"/>
        <w:jc w:val="both"/>
        <w:rPr>
          <w:sz w:val="24"/>
          <w:szCs w:val="24"/>
        </w:rPr>
      </w:pPr>
      <w:proofErr w:type="spellStart"/>
      <w:r w:rsidRPr="00740C8B">
        <w:rPr>
          <w:b/>
          <w:sz w:val="24"/>
          <w:szCs w:val="24"/>
        </w:rPr>
        <w:t>●«Παρακολούθηση</w:t>
      </w:r>
      <w:proofErr w:type="spellEnd"/>
      <w:r w:rsidRPr="00740C8B">
        <w:rPr>
          <w:b/>
          <w:sz w:val="24"/>
          <w:szCs w:val="24"/>
        </w:rPr>
        <w:t xml:space="preserve"> της ημερίδας επιμόρφωσης, διάρκειας 2,50 ωρών, «Εργαστήριο (“</w:t>
      </w:r>
      <w:r w:rsidRPr="00740C8B">
        <w:rPr>
          <w:b/>
          <w:sz w:val="24"/>
          <w:szCs w:val="24"/>
          <w:lang w:val="en-US"/>
        </w:rPr>
        <w:t>workshop</w:t>
      </w:r>
      <w:r w:rsidRPr="00740C8B">
        <w:rPr>
          <w:b/>
          <w:sz w:val="24"/>
          <w:szCs w:val="24"/>
        </w:rPr>
        <w:t xml:space="preserve">”) για τα έργα υποδομών συλλογής και επεξεργασίας αστικών λυμάτων (Ε.Ε.Λ.) που είναι ενταγμένα στα υποέργα «β. Αναβάθμιση, επέκταση και εκσυγχρονισμός εγκαταστάσεων επεξεργασίας λυμάτων και επαναχρησιμοποίηση επεξεργασμένου νερού» και «γ. Υλοποίηση υποδομής διαχείρισης ιλύος» της Δράσης «Επεξεργασία και καθαρισμός αστικών λυμάτων περιβαλλοντικά ευαίσθητων οικισμών και εκσυγχρονισμός εγκαταστάσεων σε επιλεγμένες πόλεις»», (που συνδιοργάνωσαν η «“Γενική Γραμματεία Συντονισμού Διαχείρισης </w:t>
      </w:r>
      <w:r w:rsidRPr="00740C8B">
        <w:rPr>
          <w:b/>
          <w:sz w:val="24"/>
          <w:szCs w:val="24"/>
        </w:rPr>
        <w:lastRenderedPageBreak/>
        <w:t>Αποβλήτων” του “Υπουργείου Περιβάλλοντος”» με το «Τεχνικό Επιμελητήριο Ελλάδας/Τμήμα Κεντρικής Μακεδονίας («Τ.Ε.Ε./Τ.Κ.Μ.»)»)</w:t>
      </w:r>
      <w:r w:rsidRPr="00740C8B">
        <w:rPr>
          <w:sz w:val="24"/>
          <w:szCs w:val="24"/>
        </w:rPr>
        <w:t>.</w:t>
      </w:r>
    </w:p>
    <w:p w:rsidR="004E260B" w:rsidRPr="00740C8B" w:rsidRDefault="004E260B" w:rsidP="004E260B">
      <w:pPr>
        <w:spacing w:after="0"/>
        <w:ind w:left="567" w:hanging="142"/>
        <w:jc w:val="both"/>
        <w:rPr>
          <w:sz w:val="24"/>
          <w:szCs w:val="24"/>
        </w:rPr>
      </w:pPr>
      <w:proofErr w:type="spellStart"/>
      <w:r w:rsidRPr="00740C8B">
        <w:rPr>
          <w:b/>
          <w:sz w:val="24"/>
          <w:szCs w:val="24"/>
        </w:rPr>
        <w:t>●«Απόφοιτος</w:t>
      </w:r>
      <w:proofErr w:type="spellEnd"/>
      <w:r w:rsidRPr="00740C8B">
        <w:rPr>
          <w:b/>
          <w:sz w:val="24"/>
          <w:szCs w:val="24"/>
        </w:rPr>
        <w:t xml:space="preserve"> του σεμιναρίου, διάρκειας 100 ωρών, «Εξ’ Αποστάσεως Εκπαίδευση Στο Γεωγραφικό Σύστημα Πληροφοριών “</w:t>
      </w:r>
      <w:r w:rsidRPr="00740C8B">
        <w:rPr>
          <w:b/>
          <w:sz w:val="24"/>
          <w:szCs w:val="24"/>
          <w:lang w:val="en-US"/>
        </w:rPr>
        <w:t>Q</w:t>
      </w:r>
      <w:r w:rsidRPr="00740C8B">
        <w:rPr>
          <w:b/>
          <w:sz w:val="24"/>
          <w:szCs w:val="24"/>
        </w:rPr>
        <w:t>.</w:t>
      </w:r>
      <w:r w:rsidRPr="00740C8B">
        <w:rPr>
          <w:b/>
          <w:sz w:val="24"/>
          <w:szCs w:val="24"/>
          <w:lang w:val="en-US"/>
        </w:rPr>
        <w:t>G</w:t>
      </w:r>
      <w:r w:rsidRPr="00740C8B">
        <w:rPr>
          <w:b/>
          <w:sz w:val="24"/>
          <w:szCs w:val="24"/>
        </w:rPr>
        <w:t>.</w:t>
      </w:r>
      <w:r w:rsidRPr="00740C8B">
        <w:rPr>
          <w:b/>
          <w:sz w:val="24"/>
          <w:szCs w:val="24"/>
          <w:lang w:val="en-US"/>
        </w:rPr>
        <w:t>I</w:t>
      </w:r>
      <w:r w:rsidRPr="00740C8B">
        <w:rPr>
          <w:b/>
          <w:sz w:val="24"/>
          <w:szCs w:val="24"/>
        </w:rPr>
        <w:t>.</w:t>
      </w:r>
      <w:r w:rsidRPr="00740C8B">
        <w:rPr>
          <w:b/>
          <w:sz w:val="24"/>
          <w:szCs w:val="24"/>
          <w:lang w:val="en-US"/>
        </w:rPr>
        <w:t>S</w:t>
      </w:r>
      <w:r w:rsidRPr="00740C8B">
        <w:rPr>
          <w:b/>
          <w:sz w:val="24"/>
          <w:szCs w:val="24"/>
        </w:rPr>
        <w:t>.”», του «Εθνικού Κέντρου Δημόσιας Διοίκησης &amp; Αυτοδιοίκησης («Ε.Κ.Δ.Δ.Α.»)»»</w:t>
      </w:r>
      <w:r w:rsidRPr="00740C8B">
        <w:rPr>
          <w:sz w:val="24"/>
          <w:szCs w:val="24"/>
        </w:rPr>
        <w:t>.</w:t>
      </w:r>
    </w:p>
    <w:p w:rsidR="004E260B" w:rsidRPr="00740C8B" w:rsidRDefault="004E260B" w:rsidP="004E260B">
      <w:pPr>
        <w:spacing w:after="0"/>
        <w:ind w:left="576" w:hanging="144"/>
        <w:jc w:val="both"/>
        <w:rPr>
          <w:sz w:val="24"/>
          <w:szCs w:val="24"/>
        </w:rPr>
      </w:pPr>
      <w:proofErr w:type="spellStart"/>
      <w:r w:rsidRPr="00740C8B">
        <w:rPr>
          <w:b/>
          <w:sz w:val="24"/>
          <w:szCs w:val="24"/>
        </w:rPr>
        <w:t>●«Απόφοιτος</w:t>
      </w:r>
      <w:proofErr w:type="spellEnd"/>
      <w:r w:rsidRPr="00740C8B">
        <w:rPr>
          <w:b/>
          <w:sz w:val="24"/>
          <w:szCs w:val="24"/>
        </w:rPr>
        <w:t xml:space="preserve"> του σεμιναρίου, διάρκειας 100 ωρών, «Εξ’ Αποστάσεως </w:t>
      </w:r>
      <w:bookmarkStart w:id="0" w:name="_Hlk162006248"/>
      <w:r w:rsidRPr="00740C8B">
        <w:rPr>
          <w:b/>
          <w:sz w:val="24"/>
          <w:szCs w:val="24"/>
        </w:rPr>
        <w:t>Εκπαίδευση Στη</w:t>
      </w:r>
      <w:bookmarkEnd w:id="0"/>
      <w:r w:rsidRPr="00740C8B">
        <w:rPr>
          <w:b/>
          <w:sz w:val="24"/>
          <w:szCs w:val="24"/>
        </w:rPr>
        <w:t xml:space="preserve"> Χωρική Ανάλυση Ψηφιδωτών (“</w:t>
      </w:r>
      <w:proofErr w:type="spellStart"/>
      <w:r w:rsidRPr="00740C8B">
        <w:rPr>
          <w:b/>
          <w:sz w:val="24"/>
          <w:szCs w:val="24"/>
          <w:lang w:val="en-US"/>
        </w:rPr>
        <w:t>RasterG</w:t>
      </w:r>
      <w:proofErr w:type="spellEnd"/>
      <w:r w:rsidRPr="00740C8B">
        <w:rPr>
          <w:b/>
          <w:sz w:val="24"/>
          <w:szCs w:val="24"/>
        </w:rPr>
        <w:t>.</w:t>
      </w:r>
      <w:r w:rsidRPr="00740C8B">
        <w:rPr>
          <w:b/>
          <w:sz w:val="24"/>
          <w:szCs w:val="24"/>
          <w:lang w:val="en-US"/>
        </w:rPr>
        <w:t>I</w:t>
      </w:r>
      <w:r w:rsidRPr="00740C8B">
        <w:rPr>
          <w:b/>
          <w:sz w:val="24"/>
          <w:szCs w:val="24"/>
        </w:rPr>
        <w:t>.</w:t>
      </w:r>
      <w:r w:rsidRPr="00740C8B">
        <w:rPr>
          <w:b/>
          <w:sz w:val="24"/>
          <w:szCs w:val="24"/>
          <w:lang w:val="en-US"/>
        </w:rPr>
        <w:t>S</w:t>
      </w:r>
      <w:r w:rsidRPr="00740C8B">
        <w:rPr>
          <w:b/>
          <w:sz w:val="24"/>
          <w:szCs w:val="24"/>
        </w:rPr>
        <w:t>.”)», του «Εθνικού Κέντρου Δημόσιας Διοίκησης &amp; Αυτοδιοίκησης («Ε.Κ.Δ.Δ.Α.»)»»</w:t>
      </w:r>
      <w:r w:rsidRPr="00740C8B">
        <w:rPr>
          <w:sz w:val="24"/>
          <w:szCs w:val="24"/>
        </w:rPr>
        <w:t>.</w:t>
      </w:r>
    </w:p>
    <w:p w:rsidR="004E260B" w:rsidRPr="00740C8B" w:rsidRDefault="004E260B" w:rsidP="004E260B">
      <w:pPr>
        <w:spacing w:after="0"/>
        <w:ind w:left="567" w:hanging="142"/>
        <w:jc w:val="both"/>
        <w:rPr>
          <w:sz w:val="24"/>
          <w:szCs w:val="24"/>
        </w:rPr>
      </w:pPr>
      <w:bookmarkStart w:id="1" w:name="_Hlk158187616"/>
      <w:proofErr w:type="spellStart"/>
      <w:r w:rsidRPr="00740C8B">
        <w:rPr>
          <w:b/>
          <w:sz w:val="24"/>
          <w:szCs w:val="24"/>
        </w:rPr>
        <w:t>●«Απόφοιτος</w:t>
      </w:r>
      <w:proofErr w:type="spellEnd"/>
      <w:r w:rsidRPr="00740C8B">
        <w:rPr>
          <w:b/>
          <w:sz w:val="24"/>
          <w:szCs w:val="24"/>
        </w:rPr>
        <w:t xml:space="preserve"> του σεμιναρίου, διάρκειας 28 ωρών, «Διά Ζώσης Εκπαίδευση Στις Οριοθετήσεις Ρεμάτων», του «Εθνικού Κέντρου Δημόσιας Διοίκησης &amp; Αυτοδιοίκησης («Ε.Κ.Δ.Δ.Α.»)»»</w:t>
      </w:r>
      <w:r w:rsidRPr="00740C8B">
        <w:rPr>
          <w:sz w:val="24"/>
          <w:szCs w:val="24"/>
        </w:rPr>
        <w:t>.</w:t>
      </w:r>
    </w:p>
    <w:bookmarkEnd w:id="1"/>
    <w:p w:rsidR="004E260B" w:rsidRPr="00740C8B" w:rsidRDefault="004E260B" w:rsidP="004E260B">
      <w:pPr>
        <w:spacing w:after="0"/>
        <w:ind w:left="567" w:hanging="142"/>
        <w:jc w:val="both"/>
        <w:rPr>
          <w:sz w:val="24"/>
          <w:szCs w:val="24"/>
        </w:rPr>
      </w:pPr>
      <w:proofErr w:type="spellStart"/>
      <w:r w:rsidRPr="00740C8B">
        <w:rPr>
          <w:b/>
          <w:sz w:val="24"/>
          <w:szCs w:val="24"/>
        </w:rPr>
        <w:t>●«Παρακολούθηση</w:t>
      </w:r>
      <w:proofErr w:type="spellEnd"/>
      <w:r w:rsidRPr="00740C8B">
        <w:rPr>
          <w:b/>
          <w:sz w:val="24"/>
          <w:szCs w:val="24"/>
        </w:rPr>
        <w:t xml:space="preserve"> της ημερίδας επιμόρφωσης, διάρκειας 6 ωρών, «</w:t>
      </w:r>
      <w:proofErr w:type="spellStart"/>
      <w:r w:rsidRPr="00740C8B">
        <w:rPr>
          <w:b/>
          <w:sz w:val="24"/>
          <w:szCs w:val="24"/>
        </w:rPr>
        <w:t>Γεωπληροφορίες</w:t>
      </w:r>
      <w:proofErr w:type="spellEnd"/>
      <w:r w:rsidRPr="00740C8B">
        <w:rPr>
          <w:b/>
          <w:sz w:val="24"/>
          <w:szCs w:val="24"/>
        </w:rPr>
        <w:t xml:space="preserve"> (“</w:t>
      </w:r>
      <w:proofErr w:type="spellStart"/>
      <w:r w:rsidRPr="00740C8B">
        <w:rPr>
          <w:b/>
          <w:sz w:val="24"/>
          <w:szCs w:val="24"/>
          <w:lang w:val="en-US"/>
        </w:rPr>
        <w:t>Geointelligence</w:t>
      </w:r>
      <w:proofErr w:type="spellEnd"/>
      <w:r w:rsidRPr="00740C8B">
        <w:rPr>
          <w:b/>
          <w:sz w:val="24"/>
          <w:szCs w:val="24"/>
        </w:rPr>
        <w:t>”)», του «Εθνικού Κέντρου Δημόσιας Διοίκησης &amp; Αυτοδιοίκησης («Ε.Κ.Δ.Δ.Α.»)»»</w:t>
      </w:r>
      <w:r w:rsidRPr="00740C8B">
        <w:rPr>
          <w:sz w:val="24"/>
          <w:szCs w:val="24"/>
        </w:rPr>
        <w:t>.</w:t>
      </w:r>
    </w:p>
    <w:p w:rsidR="004E260B" w:rsidRPr="00740C8B" w:rsidRDefault="004E260B" w:rsidP="004E260B">
      <w:pPr>
        <w:spacing w:after="0"/>
        <w:ind w:left="567" w:hanging="142"/>
        <w:jc w:val="both"/>
        <w:rPr>
          <w:sz w:val="24"/>
          <w:szCs w:val="24"/>
        </w:rPr>
      </w:pPr>
      <w:proofErr w:type="spellStart"/>
      <w:r w:rsidRPr="00740C8B">
        <w:rPr>
          <w:b/>
          <w:sz w:val="24"/>
          <w:szCs w:val="24"/>
        </w:rPr>
        <w:t>●«Απόφοιτος</w:t>
      </w:r>
      <w:proofErr w:type="spellEnd"/>
      <w:r w:rsidRPr="00740C8B">
        <w:rPr>
          <w:b/>
          <w:sz w:val="24"/>
          <w:szCs w:val="24"/>
        </w:rPr>
        <w:t xml:space="preserve"> του σεμιναρίου, διάρκειας 70 ωρών, «Διά Ζώσης Πιστοποιημένο Επιμορφωτικό Πρόγραμμα Εισαγωγικής Εκπαίδευσης», του «Εθνικού Κέντρου Δημόσιας Διοίκησης &amp; Αυτοδιοίκησης («Ε.Κ.Δ.Δ.Α.»)»»</w:t>
      </w:r>
      <w:r w:rsidRPr="00740C8B">
        <w:rPr>
          <w:sz w:val="24"/>
          <w:szCs w:val="24"/>
        </w:rPr>
        <w:t>.</w:t>
      </w:r>
    </w:p>
    <w:p w:rsidR="004E260B" w:rsidRPr="00740C8B" w:rsidRDefault="004E260B" w:rsidP="004E260B">
      <w:pPr>
        <w:spacing w:after="0"/>
        <w:ind w:left="567" w:hanging="142"/>
        <w:jc w:val="both"/>
        <w:rPr>
          <w:sz w:val="24"/>
          <w:szCs w:val="24"/>
        </w:rPr>
      </w:pPr>
      <w:bookmarkStart w:id="2" w:name="_Hlk164766440"/>
      <w:proofErr w:type="spellStart"/>
      <w:r w:rsidRPr="00740C8B">
        <w:rPr>
          <w:b/>
          <w:sz w:val="24"/>
          <w:szCs w:val="24"/>
        </w:rPr>
        <w:t>●«Απόφοιτος</w:t>
      </w:r>
      <w:proofErr w:type="spellEnd"/>
      <w:r w:rsidRPr="00740C8B">
        <w:rPr>
          <w:b/>
          <w:sz w:val="24"/>
          <w:szCs w:val="24"/>
        </w:rPr>
        <w:t xml:space="preserve"> του σεμιναρίου, διάρκειας 21 ωρών, «Εξ’ Αποστάσεως Εκπαίδευση Στο Πιστοποιημένο Επιμορφωτικό Πρόγραμμα “</w:t>
      </w:r>
      <w:proofErr w:type="spellStart"/>
      <w:r w:rsidRPr="00740C8B">
        <w:rPr>
          <w:b/>
          <w:sz w:val="24"/>
          <w:szCs w:val="24"/>
          <w:lang w:val="en-US"/>
        </w:rPr>
        <w:t>Docutracks</w:t>
      </w:r>
      <w:proofErr w:type="spellEnd"/>
      <w:r w:rsidRPr="00740C8B">
        <w:rPr>
          <w:b/>
          <w:sz w:val="24"/>
          <w:szCs w:val="24"/>
        </w:rPr>
        <w:t>: Σύστημα Ηλεκτρονικής Διακίνησης Εγγράφων”», του «Εθνικού Κέντρου Δημόσιας Διοίκησης &amp; Αυτοδιοίκησης («Ε.Κ.Δ.Δ.Α.»)»»</w:t>
      </w:r>
      <w:r w:rsidRPr="00740C8B">
        <w:rPr>
          <w:sz w:val="24"/>
          <w:szCs w:val="24"/>
        </w:rPr>
        <w:t>.</w:t>
      </w:r>
    </w:p>
    <w:p w:rsidR="004E260B" w:rsidRPr="00740C8B" w:rsidRDefault="004E260B" w:rsidP="004E260B">
      <w:pPr>
        <w:spacing w:after="0"/>
        <w:ind w:left="567" w:hanging="142"/>
        <w:jc w:val="both"/>
        <w:rPr>
          <w:sz w:val="24"/>
          <w:szCs w:val="24"/>
        </w:rPr>
      </w:pPr>
      <w:proofErr w:type="spellStart"/>
      <w:r w:rsidRPr="00740C8B">
        <w:rPr>
          <w:b/>
          <w:sz w:val="24"/>
          <w:szCs w:val="24"/>
        </w:rPr>
        <w:t>●«Απόφοιτος</w:t>
      </w:r>
      <w:proofErr w:type="spellEnd"/>
      <w:r w:rsidRPr="00740C8B">
        <w:rPr>
          <w:b/>
          <w:sz w:val="24"/>
          <w:szCs w:val="24"/>
        </w:rPr>
        <w:t xml:space="preserve"> του σεμιναρίου, διάρκειας 20 ωρών, «Διά Ζώσης Εκπαίδευση Στο Πιστοποιημένο Επιμορφωτικό Πρόγραμμα “Εκπόνηση Επιχειρηματικού Σχεδίου-Υποβολή Πρότασης-Θέματα Διαχείρισης και Ενίσχυσης των Μηχανικών από το ΕΣΠΑ 2014-2020”», του «Τεχνικού Επιμελητηρίου Ελλάδας/Τμήμα </w:t>
      </w:r>
      <w:proofErr w:type="spellStart"/>
      <w:r w:rsidRPr="00740C8B">
        <w:rPr>
          <w:b/>
          <w:sz w:val="24"/>
          <w:szCs w:val="24"/>
        </w:rPr>
        <w:t>Κκεντρικής</w:t>
      </w:r>
      <w:proofErr w:type="spellEnd"/>
      <w:r w:rsidRPr="00740C8B">
        <w:rPr>
          <w:b/>
          <w:sz w:val="24"/>
          <w:szCs w:val="24"/>
        </w:rPr>
        <w:t xml:space="preserve"> Μακεδονίας («Τ.Ε.Ε./Τ.Κ.Μ.»)»»</w:t>
      </w:r>
      <w:r w:rsidRPr="00740C8B">
        <w:rPr>
          <w:sz w:val="24"/>
          <w:szCs w:val="24"/>
        </w:rPr>
        <w:t>.</w:t>
      </w:r>
    </w:p>
    <w:bookmarkEnd w:id="2"/>
    <w:p w:rsidR="004E260B" w:rsidRPr="00740C8B" w:rsidRDefault="004E260B" w:rsidP="004E260B">
      <w:pPr>
        <w:spacing w:after="0"/>
        <w:ind w:left="567" w:hanging="142"/>
        <w:jc w:val="both"/>
        <w:rPr>
          <w:sz w:val="24"/>
          <w:szCs w:val="24"/>
        </w:rPr>
      </w:pPr>
      <w:proofErr w:type="spellStart"/>
      <w:r w:rsidRPr="00740C8B">
        <w:rPr>
          <w:b/>
          <w:sz w:val="24"/>
          <w:szCs w:val="24"/>
        </w:rPr>
        <w:t>●«Απόφοιτος</w:t>
      </w:r>
      <w:proofErr w:type="spellEnd"/>
      <w:r w:rsidRPr="00740C8B">
        <w:rPr>
          <w:b/>
          <w:sz w:val="24"/>
          <w:szCs w:val="24"/>
        </w:rPr>
        <w:t xml:space="preserve"> του σεμιναρίου, διάρκειας 21 ωρών, «Εξ’ Αποστάσεως Εκπαίδευση Στο Πιστοποιημένο Επιμορφωτικό Πρόγραμμα “Ευρωπαϊκά Προγράμματα: Αναζήτηση Πρόσκλησης Υποβολής Προτάσεων &amp; Συγγραφή Πρότασης Χρηματοδότησης”», του «Εθνικού Κέντρου Δημόσιας Διοίκησης &amp; Αυτοδιοίκησης («Ε.Κ.Δ.Δ.Α.»)»»</w:t>
      </w:r>
      <w:r w:rsidRPr="00740C8B">
        <w:rPr>
          <w:sz w:val="24"/>
          <w:szCs w:val="24"/>
        </w:rPr>
        <w:t>.</w:t>
      </w:r>
    </w:p>
    <w:p w:rsidR="004E260B" w:rsidRPr="00740C8B" w:rsidRDefault="004E260B" w:rsidP="004E260B">
      <w:pPr>
        <w:spacing w:after="0"/>
        <w:ind w:left="567" w:hanging="142"/>
        <w:jc w:val="both"/>
        <w:rPr>
          <w:sz w:val="24"/>
          <w:szCs w:val="24"/>
        </w:rPr>
      </w:pPr>
      <w:proofErr w:type="spellStart"/>
      <w:r w:rsidRPr="00740C8B">
        <w:rPr>
          <w:b/>
          <w:sz w:val="24"/>
          <w:szCs w:val="24"/>
        </w:rPr>
        <w:t>●«Απόφοιτος</w:t>
      </w:r>
      <w:proofErr w:type="spellEnd"/>
      <w:r w:rsidRPr="00740C8B">
        <w:rPr>
          <w:b/>
          <w:sz w:val="24"/>
          <w:szCs w:val="24"/>
        </w:rPr>
        <w:t xml:space="preserve"> του σεμιναρίου, διάρκειας 21 ωρών, «Εξ’ Αποστάσεως Εκπαίδευση Στο Πιστοποιημένο Επιμορφωτικό Πρόγραμμα “Υλοποίηση και Παρακολούθηση της Πορείας των Έργων στο Πλαίσιο των Ανταγωνιστικών Προγραμμάτων της Ευρωπαϊκής Ένωσης”», του «Εθνικού Κέντρου Δημόσιας Διοίκησης &amp; Αυτοδιοίκησης («Ε.Κ.Δ.Δ.Α.»)»»</w:t>
      </w:r>
      <w:r w:rsidRPr="00740C8B">
        <w:rPr>
          <w:sz w:val="24"/>
          <w:szCs w:val="24"/>
        </w:rPr>
        <w:t>.</w:t>
      </w:r>
    </w:p>
    <w:p w:rsidR="004E260B" w:rsidRPr="00740C8B" w:rsidRDefault="004E260B" w:rsidP="004E260B">
      <w:pPr>
        <w:spacing w:after="240"/>
        <w:ind w:left="567" w:hanging="142"/>
        <w:jc w:val="both"/>
        <w:rPr>
          <w:sz w:val="24"/>
          <w:szCs w:val="24"/>
        </w:rPr>
      </w:pPr>
      <w:proofErr w:type="spellStart"/>
      <w:r w:rsidRPr="00740C8B">
        <w:rPr>
          <w:b/>
          <w:sz w:val="24"/>
          <w:szCs w:val="24"/>
        </w:rPr>
        <w:t>●«Παρακολούθηση</w:t>
      </w:r>
      <w:proofErr w:type="spellEnd"/>
      <w:r w:rsidRPr="00740C8B">
        <w:rPr>
          <w:b/>
          <w:sz w:val="24"/>
          <w:szCs w:val="24"/>
        </w:rPr>
        <w:t xml:space="preserve"> του σεμιναρίου επιμόρφωσης, διάρκειας 3 ωρών, «Προσεισμικός Έλεγχος Υφιστάμενων Κατασκευών», της «3</w:t>
      </w:r>
      <w:proofErr w:type="spellStart"/>
      <w:r w:rsidRPr="00740C8B">
        <w:rPr>
          <w:b/>
          <w:sz w:val="24"/>
          <w:szCs w:val="24"/>
          <w:lang w:val="en-US"/>
        </w:rPr>
        <w:t>DREngineeringSoftwareLtd</w:t>
      </w:r>
      <w:proofErr w:type="spellEnd"/>
      <w:r w:rsidRPr="00740C8B">
        <w:rPr>
          <w:b/>
          <w:sz w:val="24"/>
          <w:szCs w:val="24"/>
        </w:rPr>
        <w:t>.»»</w:t>
      </w:r>
      <w:r w:rsidRPr="00740C8B">
        <w:rPr>
          <w:sz w:val="24"/>
          <w:szCs w:val="24"/>
        </w:rPr>
        <w:t>.</w:t>
      </w:r>
    </w:p>
    <w:p w:rsidR="001F4EE1" w:rsidRDefault="001F4EE1"/>
    <w:sectPr w:rsidR="001F4EE1" w:rsidSect="001F4EE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260B"/>
    <w:rsid w:val="001F4EE1"/>
    <w:rsid w:val="004E260B"/>
    <w:rsid w:val="0079551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6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1142</Words>
  <Characters>6167</Characters>
  <Application>Microsoft Office Word</Application>
  <DocSecurity>0</DocSecurity>
  <Lines>51</Lines>
  <Paragraphs>14</Paragraphs>
  <ScaleCrop>false</ScaleCrop>
  <Company/>
  <LinksUpToDate>false</LinksUpToDate>
  <CharactersWithSpaces>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cp:revision>
  <dcterms:created xsi:type="dcterms:W3CDTF">2025-01-29T09:39:00Z</dcterms:created>
  <dcterms:modified xsi:type="dcterms:W3CDTF">2025-01-29T09:39:00Z</dcterms:modified>
</cp:coreProperties>
</file>